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20F0" w14:textId="17FA400F" w:rsidR="00543E07" w:rsidRPr="00543E07" w:rsidRDefault="00543E07" w:rsidP="00543E07">
      <w:pPr>
        <w:spacing w:line="276" w:lineRule="auto"/>
        <w:jc w:val="center"/>
        <w:rPr>
          <w:rFonts w:ascii="Garamond" w:hAnsi="Garamond"/>
          <w:b/>
          <w:bCs/>
          <w:sz w:val="26"/>
          <w:szCs w:val="26"/>
        </w:rPr>
      </w:pPr>
      <w:r w:rsidRPr="00543E07">
        <w:rPr>
          <w:rFonts w:ascii="Garamond" w:hAnsi="Garamond"/>
          <w:b/>
          <w:bCs/>
          <w:sz w:val="26"/>
          <w:szCs w:val="26"/>
        </w:rPr>
        <w:t>Burnout and Work</w:t>
      </w:r>
      <w:r>
        <w:rPr>
          <w:rFonts w:ascii="Garamond" w:hAnsi="Garamond"/>
          <w:b/>
          <w:bCs/>
          <w:sz w:val="26"/>
          <w:szCs w:val="26"/>
        </w:rPr>
        <w:t xml:space="preserve"> </w:t>
      </w:r>
      <w:r w:rsidRPr="00543E07">
        <w:rPr>
          <w:rFonts w:ascii="Garamond" w:hAnsi="Garamond"/>
          <w:b/>
          <w:bCs/>
          <w:sz w:val="26"/>
          <w:szCs w:val="26"/>
        </w:rPr>
        <w:t>Life Balance Assessment</w:t>
      </w:r>
    </w:p>
    <w:p w14:paraId="231A83C3" w14:textId="77777777" w:rsidR="00543E07" w:rsidRPr="00543E07" w:rsidRDefault="00543E07" w:rsidP="00543E07">
      <w:pPr>
        <w:spacing w:line="276" w:lineRule="auto"/>
        <w:rPr>
          <w:rFonts w:ascii="Garamond" w:hAnsi="Garamond"/>
          <w:b/>
          <w:bCs/>
          <w:sz w:val="26"/>
          <w:szCs w:val="26"/>
        </w:rPr>
      </w:pPr>
      <w:r w:rsidRPr="00543E07">
        <w:rPr>
          <w:rFonts w:ascii="Garamond" w:hAnsi="Garamond"/>
          <w:b/>
          <w:bCs/>
          <w:sz w:val="26"/>
          <w:szCs w:val="26"/>
        </w:rPr>
        <w:t>Introduction</w:t>
      </w:r>
    </w:p>
    <w:p w14:paraId="4B3D8AE2" w14:textId="77777777" w:rsidR="00543E07" w:rsidRPr="00543E07" w:rsidRDefault="00543E07" w:rsidP="00543E07">
      <w:pPr>
        <w:spacing w:line="276" w:lineRule="auto"/>
        <w:rPr>
          <w:rFonts w:ascii="Garamond" w:hAnsi="Garamond"/>
          <w:sz w:val="26"/>
          <w:szCs w:val="26"/>
        </w:rPr>
      </w:pPr>
      <w:r w:rsidRPr="00543E07">
        <w:rPr>
          <w:rFonts w:ascii="Garamond" w:hAnsi="Garamond"/>
          <w:sz w:val="26"/>
          <w:szCs w:val="26"/>
        </w:rPr>
        <w:t>Welcome to the Burnout and Work-Life Balance Assessment—a self-reflection tool designed specifically for those operating in high-stress environments. In today’s fast-paced world, many of us find ourselves juggling professional responsibilities, personal obligations, and the relentless demands of modern life. This worksheet aims to help you evaluate whether these pressures are tipping into burnout and to identify areas where your work-life balance may be compromised. By taking the time to assess your current state, you are making a proactive investment in your well-being, paving the way for a more sustainable and fulfilling lifestyle.</w:t>
      </w:r>
    </w:p>
    <w:p w14:paraId="1305DF0A" w14:textId="77777777" w:rsidR="00543E07" w:rsidRPr="00543E07" w:rsidRDefault="00543E07" w:rsidP="00543E07">
      <w:pPr>
        <w:spacing w:line="276" w:lineRule="auto"/>
        <w:rPr>
          <w:rFonts w:ascii="Garamond" w:hAnsi="Garamond"/>
          <w:sz w:val="26"/>
          <w:szCs w:val="26"/>
        </w:rPr>
      </w:pPr>
      <w:r w:rsidRPr="00543E07">
        <w:rPr>
          <w:rFonts w:ascii="Garamond" w:hAnsi="Garamond"/>
          <w:sz w:val="26"/>
          <w:szCs w:val="26"/>
        </w:rPr>
        <w:t>Burnout often manifests as physical, emotional, and mental exhaustion—a feeling that the demands of work and life have overwhelmed your capacity to cope. It can lead to decreased productivity, strained relationships, and a diminished sense of purpose. Recognizing the early signs of burnout is crucial for preventing long-term health issues and regaining balance. This assessment encourages you to reflect on your energy levels, emotional state, and how well you manage your time and responsibilities. In doing so, you can gain valuable insights into what adjustments may be necessary to restore equilibrium and enhance your resilience.</w:t>
      </w:r>
    </w:p>
    <w:p w14:paraId="634A3B6D" w14:textId="77777777" w:rsidR="00543E07" w:rsidRPr="00543E07" w:rsidRDefault="00543E07" w:rsidP="00543E07">
      <w:pPr>
        <w:spacing w:line="276" w:lineRule="auto"/>
        <w:rPr>
          <w:rFonts w:ascii="Garamond" w:hAnsi="Garamond"/>
          <w:sz w:val="26"/>
          <w:szCs w:val="26"/>
        </w:rPr>
      </w:pPr>
      <w:r w:rsidRPr="00543E07">
        <w:rPr>
          <w:rFonts w:ascii="Garamond" w:hAnsi="Garamond"/>
          <w:sz w:val="26"/>
          <w:szCs w:val="26"/>
        </w:rPr>
        <w:t>As you work through the questions, we invite you to consider both the challenges you face and the strategies you currently employ to manage stress. This is not just a measure of what might be draining your energy, but also an opportunity to celebrate the coping mechanisms that support you. By identifying areas for improvement and acknowledging the strengths you already possess, you can create a roadmap for a healthier, more balanced life.</w:t>
      </w:r>
    </w:p>
    <w:p w14:paraId="15771319" w14:textId="1AC184C2" w:rsidR="00543E07" w:rsidRDefault="00543E07" w:rsidP="00543E07">
      <w:pPr>
        <w:spacing w:line="276" w:lineRule="auto"/>
        <w:rPr>
          <w:rFonts w:ascii="Garamond" w:hAnsi="Garamond"/>
          <w:sz w:val="26"/>
          <w:szCs w:val="26"/>
        </w:rPr>
      </w:pPr>
      <w:r w:rsidRPr="00543E07">
        <w:rPr>
          <w:rFonts w:ascii="Garamond" w:hAnsi="Garamond"/>
          <w:sz w:val="26"/>
          <w:szCs w:val="26"/>
        </w:rPr>
        <w:t>Before you begin, please note that this assessment is intended for self-reflection and informational purposes only. It is not a substitute for professional evaluation or treatment. If you are experiencing overwhelming stress or other severe symptoms, please consider reaching out to a mental health professional or a trusted support system. With self-compassion and honesty, let’s explore the state of your work-life balance and burnout levels.</w:t>
      </w:r>
    </w:p>
    <w:p w14:paraId="0D0EC139" w14:textId="77777777" w:rsidR="00543E07" w:rsidRDefault="00543E07">
      <w:pPr>
        <w:rPr>
          <w:rFonts w:ascii="Garamond" w:hAnsi="Garamond"/>
          <w:sz w:val="26"/>
          <w:szCs w:val="26"/>
        </w:rPr>
      </w:pPr>
      <w:r>
        <w:rPr>
          <w:rFonts w:ascii="Garamond" w:hAnsi="Garamond"/>
          <w:sz w:val="26"/>
          <w:szCs w:val="26"/>
        </w:rPr>
        <w:br w:type="page"/>
      </w:r>
    </w:p>
    <w:p w14:paraId="10DD7440" w14:textId="77777777" w:rsidR="00543E07" w:rsidRPr="00543E07" w:rsidRDefault="00543E07" w:rsidP="00543E07">
      <w:pPr>
        <w:spacing w:line="276" w:lineRule="auto"/>
        <w:rPr>
          <w:rFonts w:ascii="Garamond" w:hAnsi="Garamond"/>
          <w:sz w:val="26"/>
          <w:szCs w:val="26"/>
        </w:rPr>
      </w:pPr>
    </w:p>
    <w:p w14:paraId="1424688C" w14:textId="77777777" w:rsidR="00543E07" w:rsidRPr="00543E07" w:rsidRDefault="00543E07" w:rsidP="00543E07">
      <w:pPr>
        <w:spacing w:line="276" w:lineRule="auto"/>
        <w:rPr>
          <w:rFonts w:ascii="Garamond" w:hAnsi="Garamond"/>
          <w:b/>
          <w:bCs/>
          <w:sz w:val="26"/>
          <w:szCs w:val="26"/>
        </w:rPr>
      </w:pPr>
      <w:r w:rsidRPr="00543E07">
        <w:rPr>
          <w:rFonts w:ascii="Garamond" w:hAnsi="Garamond"/>
          <w:b/>
          <w:bCs/>
          <w:sz w:val="26"/>
          <w:szCs w:val="26"/>
        </w:rPr>
        <w:t>Instructions</w:t>
      </w:r>
    </w:p>
    <w:p w14:paraId="53CB7AC1" w14:textId="77777777" w:rsidR="00543E07" w:rsidRPr="00543E07" w:rsidRDefault="00543E07" w:rsidP="00543E07">
      <w:pPr>
        <w:spacing w:line="276" w:lineRule="auto"/>
        <w:rPr>
          <w:rFonts w:ascii="Garamond" w:hAnsi="Garamond"/>
          <w:sz w:val="26"/>
          <w:szCs w:val="26"/>
        </w:rPr>
      </w:pPr>
      <w:r w:rsidRPr="00543E07">
        <w:rPr>
          <w:rFonts w:ascii="Garamond" w:hAnsi="Garamond"/>
          <w:sz w:val="26"/>
          <w:szCs w:val="26"/>
        </w:rPr>
        <w:t>Reflect on your experiences over the past month regarding your work and personal life. For each of the statements below, indicate how often you have experienced the described feeling or behavior using the following scale:</w:t>
      </w:r>
    </w:p>
    <w:p w14:paraId="40312B49" w14:textId="77777777" w:rsidR="00543E07" w:rsidRPr="00543E07" w:rsidRDefault="00543E07" w:rsidP="00543E07">
      <w:pPr>
        <w:numPr>
          <w:ilvl w:val="0"/>
          <w:numId w:val="1"/>
        </w:numPr>
        <w:spacing w:line="276" w:lineRule="auto"/>
        <w:rPr>
          <w:rFonts w:ascii="Garamond" w:hAnsi="Garamond"/>
          <w:sz w:val="26"/>
          <w:szCs w:val="26"/>
        </w:rPr>
      </w:pPr>
      <w:r w:rsidRPr="00543E07">
        <w:rPr>
          <w:rFonts w:ascii="Garamond" w:hAnsi="Garamond"/>
          <w:b/>
          <w:bCs/>
          <w:sz w:val="26"/>
          <w:szCs w:val="26"/>
        </w:rPr>
        <w:t>0</w:t>
      </w:r>
      <w:r w:rsidRPr="00543E07">
        <w:rPr>
          <w:rFonts w:ascii="Garamond" w:hAnsi="Garamond"/>
          <w:sz w:val="26"/>
          <w:szCs w:val="26"/>
        </w:rPr>
        <w:t xml:space="preserve"> – Not at all</w:t>
      </w:r>
    </w:p>
    <w:p w14:paraId="39565BF2" w14:textId="77777777" w:rsidR="00543E07" w:rsidRPr="00543E07" w:rsidRDefault="00543E07" w:rsidP="00543E07">
      <w:pPr>
        <w:numPr>
          <w:ilvl w:val="0"/>
          <w:numId w:val="1"/>
        </w:numPr>
        <w:spacing w:line="276" w:lineRule="auto"/>
        <w:rPr>
          <w:rFonts w:ascii="Garamond" w:hAnsi="Garamond"/>
          <w:sz w:val="26"/>
          <w:szCs w:val="26"/>
        </w:rPr>
      </w:pPr>
      <w:r w:rsidRPr="00543E07">
        <w:rPr>
          <w:rFonts w:ascii="Garamond" w:hAnsi="Garamond"/>
          <w:b/>
          <w:bCs/>
          <w:sz w:val="26"/>
          <w:szCs w:val="26"/>
        </w:rPr>
        <w:t>1</w:t>
      </w:r>
      <w:r w:rsidRPr="00543E07">
        <w:rPr>
          <w:rFonts w:ascii="Garamond" w:hAnsi="Garamond"/>
          <w:sz w:val="26"/>
          <w:szCs w:val="26"/>
        </w:rPr>
        <w:t xml:space="preserve"> – Rarely</w:t>
      </w:r>
    </w:p>
    <w:p w14:paraId="4112373E" w14:textId="77777777" w:rsidR="00543E07" w:rsidRPr="00543E07" w:rsidRDefault="00543E07" w:rsidP="00543E07">
      <w:pPr>
        <w:numPr>
          <w:ilvl w:val="0"/>
          <w:numId w:val="1"/>
        </w:numPr>
        <w:spacing w:line="276" w:lineRule="auto"/>
        <w:rPr>
          <w:rFonts w:ascii="Garamond" w:hAnsi="Garamond"/>
          <w:sz w:val="26"/>
          <w:szCs w:val="26"/>
        </w:rPr>
      </w:pPr>
      <w:r w:rsidRPr="00543E07">
        <w:rPr>
          <w:rFonts w:ascii="Garamond" w:hAnsi="Garamond"/>
          <w:b/>
          <w:bCs/>
          <w:sz w:val="26"/>
          <w:szCs w:val="26"/>
        </w:rPr>
        <w:t>2</w:t>
      </w:r>
      <w:r w:rsidRPr="00543E07">
        <w:rPr>
          <w:rFonts w:ascii="Garamond" w:hAnsi="Garamond"/>
          <w:sz w:val="26"/>
          <w:szCs w:val="26"/>
        </w:rPr>
        <w:t xml:space="preserve"> – Sometimes</w:t>
      </w:r>
    </w:p>
    <w:p w14:paraId="72DE27AD" w14:textId="77777777" w:rsidR="00543E07" w:rsidRPr="00543E07" w:rsidRDefault="00543E07" w:rsidP="00543E07">
      <w:pPr>
        <w:numPr>
          <w:ilvl w:val="0"/>
          <w:numId w:val="1"/>
        </w:numPr>
        <w:spacing w:line="276" w:lineRule="auto"/>
        <w:rPr>
          <w:rFonts w:ascii="Garamond" w:hAnsi="Garamond"/>
          <w:sz w:val="26"/>
          <w:szCs w:val="26"/>
        </w:rPr>
      </w:pPr>
      <w:r w:rsidRPr="00543E07">
        <w:rPr>
          <w:rFonts w:ascii="Garamond" w:hAnsi="Garamond"/>
          <w:b/>
          <w:bCs/>
          <w:sz w:val="26"/>
          <w:szCs w:val="26"/>
        </w:rPr>
        <w:t>3</w:t>
      </w:r>
      <w:r w:rsidRPr="00543E07">
        <w:rPr>
          <w:rFonts w:ascii="Garamond" w:hAnsi="Garamond"/>
          <w:sz w:val="26"/>
          <w:szCs w:val="26"/>
        </w:rPr>
        <w:t xml:space="preserve"> – Often</w:t>
      </w:r>
    </w:p>
    <w:p w14:paraId="4FA5161A" w14:textId="77777777" w:rsidR="00543E07" w:rsidRPr="00543E07" w:rsidRDefault="00543E07" w:rsidP="00543E07">
      <w:pPr>
        <w:numPr>
          <w:ilvl w:val="0"/>
          <w:numId w:val="1"/>
        </w:numPr>
        <w:spacing w:line="276" w:lineRule="auto"/>
        <w:rPr>
          <w:rFonts w:ascii="Garamond" w:hAnsi="Garamond"/>
          <w:sz w:val="26"/>
          <w:szCs w:val="26"/>
        </w:rPr>
      </w:pPr>
      <w:r w:rsidRPr="00543E07">
        <w:rPr>
          <w:rFonts w:ascii="Garamond" w:hAnsi="Garamond"/>
          <w:b/>
          <w:bCs/>
          <w:sz w:val="26"/>
          <w:szCs w:val="26"/>
        </w:rPr>
        <w:t>4</w:t>
      </w:r>
      <w:r w:rsidRPr="00543E07">
        <w:rPr>
          <w:rFonts w:ascii="Garamond" w:hAnsi="Garamond"/>
          <w:sz w:val="26"/>
          <w:szCs w:val="26"/>
        </w:rPr>
        <w:t xml:space="preserve"> – Almost always</w:t>
      </w:r>
    </w:p>
    <w:p w14:paraId="40C526CB" w14:textId="519CE5B1" w:rsidR="00543E07" w:rsidRPr="00543E07" w:rsidRDefault="00543E07" w:rsidP="00543E07">
      <w:pPr>
        <w:spacing w:line="276" w:lineRule="auto"/>
        <w:rPr>
          <w:rFonts w:ascii="Garamond" w:hAnsi="Garamond"/>
          <w:sz w:val="26"/>
          <w:szCs w:val="26"/>
        </w:rPr>
      </w:pPr>
      <w:r w:rsidRPr="00543E07">
        <w:rPr>
          <w:rFonts w:ascii="Garamond" w:hAnsi="Garamond"/>
          <w:sz w:val="26"/>
          <w:szCs w:val="26"/>
        </w:rPr>
        <w:t>Feel free to jot down additional thoughts or examples in the space provided after each section. Honest reflection is key to gaining insight into your current state and identifying areas for positive change.</w:t>
      </w:r>
    </w:p>
    <w:p w14:paraId="666E2079" w14:textId="77777777" w:rsidR="00543E07" w:rsidRPr="00543E07" w:rsidRDefault="00543E07" w:rsidP="00543E07">
      <w:pPr>
        <w:spacing w:line="276" w:lineRule="auto"/>
        <w:rPr>
          <w:rFonts w:ascii="Garamond" w:hAnsi="Garamond"/>
          <w:b/>
          <w:bCs/>
          <w:sz w:val="26"/>
          <w:szCs w:val="26"/>
        </w:rPr>
      </w:pPr>
      <w:r w:rsidRPr="00543E07">
        <w:rPr>
          <w:rFonts w:ascii="Garamond" w:hAnsi="Garamond"/>
          <w:b/>
          <w:bCs/>
          <w:sz w:val="26"/>
          <w:szCs w:val="26"/>
        </w:rPr>
        <w:t>Questions</w:t>
      </w:r>
    </w:p>
    <w:p w14:paraId="29E09CEC" w14:textId="77777777" w:rsidR="00543E07" w:rsidRPr="00543E07" w:rsidRDefault="00543E07" w:rsidP="00543E07">
      <w:pPr>
        <w:numPr>
          <w:ilvl w:val="0"/>
          <w:numId w:val="2"/>
        </w:numPr>
        <w:spacing w:line="276" w:lineRule="auto"/>
        <w:rPr>
          <w:rFonts w:ascii="Garamond" w:hAnsi="Garamond"/>
          <w:sz w:val="26"/>
          <w:szCs w:val="26"/>
        </w:rPr>
      </w:pPr>
      <w:r w:rsidRPr="00543E07">
        <w:rPr>
          <w:rFonts w:ascii="Garamond" w:hAnsi="Garamond"/>
          <w:b/>
          <w:bCs/>
          <w:sz w:val="26"/>
          <w:szCs w:val="26"/>
        </w:rPr>
        <w:t>I feel mentally and physically exhausted by the end of the day.</w:t>
      </w:r>
      <w:r w:rsidRPr="00543E07">
        <w:rPr>
          <w:rFonts w:ascii="Garamond" w:hAnsi="Garamond"/>
          <w:sz w:val="26"/>
          <w:szCs w:val="26"/>
        </w:rPr>
        <w:br/>
      </w:r>
      <w:r w:rsidRPr="00543E07">
        <w:rPr>
          <w:rFonts w:ascii="Segoe UI Symbol" w:hAnsi="Segoe UI Symbol" w:cs="Segoe UI Symbol"/>
          <w:sz w:val="26"/>
          <w:szCs w:val="26"/>
        </w:rPr>
        <w:t>☐</w:t>
      </w:r>
      <w:r w:rsidRPr="00543E07">
        <w:rPr>
          <w:rFonts w:ascii="Garamond" w:hAnsi="Garamond"/>
          <w:sz w:val="26"/>
          <w:szCs w:val="26"/>
        </w:rPr>
        <w:t xml:space="preserve"> 0</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1</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2</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3</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4</w:t>
      </w:r>
      <w:r w:rsidRPr="00543E07">
        <w:rPr>
          <w:rFonts w:ascii="Garamond" w:hAnsi="Garamond"/>
          <w:sz w:val="26"/>
          <w:szCs w:val="26"/>
        </w:rPr>
        <w:br/>
      </w:r>
      <w:r w:rsidRPr="00543E07">
        <w:rPr>
          <w:rFonts w:ascii="Garamond" w:hAnsi="Garamond"/>
          <w:i/>
          <w:iCs/>
          <w:sz w:val="26"/>
          <w:szCs w:val="26"/>
        </w:rPr>
        <w:t>Reflection:</w:t>
      </w:r>
      <w:r w:rsidRPr="00543E07">
        <w:rPr>
          <w:rFonts w:ascii="Garamond" w:hAnsi="Garamond"/>
          <w:sz w:val="26"/>
          <w:szCs w:val="26"/>
        </w:rPr>
        <w:t xml:space="preserve"> What activities or work demands contribute most to this exhaustion? How does this fatigue affect your daily interactions?</w:t>
      </w:r>
    </w:p>
    <w:p w14:paraId="28F0D0D8" w14:textId="77777777" w:rsidR="00543E07" w:rsidRPr="00543E07" w:rsidRDefault="00543E07" w:rsidP="00543E07">
      <w:pPr>
        <w:numPr>
          <w:ilvl w:val="0"/>
          <w:numId w:val="2"/>
        </w:numPr>
        <w:spacing w:line="276" w:lineRule="auto"/>
        <w:rPr>
          <w:rFonts w:ascii="Garamond" w:hAnsi="Garamond"/>
          <w:sz w:val="26"/>
          <w:szCs w:val="26"/>
        </w:rPr>
      </w:pPr>
      <w:r w:rsidRPr="00543E07">
        <w:rPr>
          <w:rFonts w:ascii="Garamond" w:hAnsi="Garamond"/>
          <w:b/>
          <w:bCs/>
          <w:sz w:val="26"/>
          <w:szCs w:val="26"/>
        </w:rPr>
        <w:t>I find it difficult to disconnect from work during my personal time.</w:t>
      </w:r>
      <w:r w:rsidRPr="00543E07">
        <w:rPr>
          <w:rFonts w:ascii="Garamond" w:hAnsi="Garamond"/>
          <w:sz w:val="26"/>
          <w:szCs w:val="26"/>
        </w:rPr>
        <w:br/>
      </w:r>
      <w:r w:rsidRPr="00543E07">
        <w:rPr>
          <w:rFonts w:ascii="Segoe UI Symbol" w:hAnsi="Segoe UI Symbol" w:cs="Segoe UI Symbol"/>
          <w:sz w:val="26"/>
          <w:szCs w:val="26"/>
        </w:rPr>
        <w:t>☐</w:t>
      </w:r>
      <w:r w:rsidRPr="00543E07">
        <w:rPr>
          <w:rFonts w:ascii="Garamond" w:hAnsi="Garamond"/>
          <w:sz w:val="26"/>
          <w:szCs w:val="26"/>
        </w:rPr>
        <w:t xml:space="preserve"> 0</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1</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2</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3</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4</w:t>
      </w:r>
      <w:r w:rsidRPr="00543E07">
        <w:rPr>
          <w:rFonts w:ascii="Garamond" w:hAnsi="Garamond"/>
          <w:sz w:val="26"/>
          <w:szCs w:val="26"/>
        </w:rPr>
        <w:br/>
      </w:r>
      <w:r w:rsidRPr="00543E07">
        <w:rPr>
          <w:rFonts w:ascii="Garamond" w:hAnsi="Garamond"/>
          <w:i/>
          <w:iCs/>
          <w:sz w:val="26"/>
          <w:szCs w:val="26"/>
        </w:rPr>
        <w:t>Reflection:</w:t>
      </w:r>
      <w:r w:rsidRPr="00543E07">
        <w:rPr>
          <w:rFonts w:ascii="Garamond" w:hAnsi="Garamond"/>
          <w:sz w:val="26"/>
          <w:szCs w:val="26"/>
        </w:rPr>
        <w:t xml:space="preserve"> Consider how often you check emails, take work calls, or feel mentally preoccupied with work outside of office hours.</w:t>
      </w:r>
    </w:p>
    <w:p w14:paraId="3988B068" w14:textId="77777777" w:rsidR="00543E07" w:rsidRPr="00543E07" w:rsidRDefault="00543E07" w:rsidP="00543E07">
      <w:pPr>
        <w:numPr>
          <w:ilvl w:val="0"/>
          <w:numId w:val="2"/>
        </w:numPr>
        <w:spacing w:line="276" w:lineRule="auto"/>
        <w:rPr>
          <w:rFonts w:ascii="Garamond" w:hAnsi="Garamond"/>
          <w:sz w:val="26"/>
          <w:szCs w:val="26"/>
        </w:rPr>
      </w:pPr>
      <w:r w:rsidRPr="00543E07">
        <w:rPr>
          <w:rFonts w:ascii="Garamond" w:hAnsi="Garamond"/>
          <w:b/>
          <w:bCs/>
          <w:sz w:val="26"/>
          <w:szCs w:val="26"/>
        </w:rPr>
        <w:t>I experience feelings of cynicism or detachment from my work or personal life.</w:t>
      </w:r>
      <w:r w:rsidRPr="00543E07">
        <w:rPr>
          <w:rFonts w:ascii="Garamond" w:hAnsi="Garamond"/>
          <w:sz w:val="26"/>
          <w:szCs w:val="26"/>
        </w:rPr>
        <w:br/>
      </w:r>
      <w:r w:rsidRPr="00543E07">
        <w:rPr>
          <w:rFonts w:ascii="Segoe UI Symbol" w:hAnsi="Segoe UI Symbol" w:cs="Segoe UI Symbol"/>
          <w:sz w:val="26"/>
          <w:szCs w:val="26"/>
        </w:rPr>
        <w:t>☐</w:t>
      </w:r>
      <w:r w:rsidRPr="00543E07">
        <w:rPr>
          <w:rFonts w:ascii="Garamond" w:hAnsi="Garamond"/>
          <w:sz w:val="26"/>
          <w:szCs w:val="26"/>
        </w:rPr>
        <w:t xml:space="preserve"> 0</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1</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2</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3</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4</w:t>
      </w:r>
      <w:r w:rsidRPr="00543E07">
        <w:rPr>
          <w:rFonts w:ascii="Garamond" w:hAnsi="Garamond"/>
          <w:sz w:val="26"/>
          <w:szCs w:val="26"/>
        </w:rPr>
        <w:br/>
      </w:r>
      <w:r w:rsidRPr="00543E07">
        <w:rPr>
          <w:rFonts w:ascii="Garamond" w:hAnsi="Garamond"/>
          <w:i/>
          <w:iCs/>
          <w:sz w:val="26"/>
          <w:szCs w:val="26"/>
        </w:rPr>
        <w:t>Reflection:</w:t>
      </w:r>
      <w:r w:rsidRPr="00543E07">
        <w:rPr>
          <w:rFonts w:ascii="Garamond" w:hAnsi="Garamond"/>
          <w:sz w:val="26"/>
          <w:szCs w:val="26"/>
        </w:rPr>
        <w:t xml:space="preserve"> Reflect on whether these feelings are isolated incidents or a persistent trend. How do they impact your motivation and relationships?</w:t>
      </w:r>
    </w:p>
    <w:p w14:paraId="4BE459A0" w14:textId="77777777" w:rsidR="00543E07" w:rsidRPr="00543E07" w:rsidRDefault="00543E07" w:rsidP="00543E07">
      <w:pPr>
        <w:numPr>
          <w:ilvl w:val="0"/>
          <w:numId w:val="2"/>
        </w:numPr>
        <w:spacing w:line="276" w:lineRule="auto"/>
        <w:rPr>
          <w:rFonts w:ascii="Garamond" w:hAnsi="Garamond"/>
          <w:sz w:val="26"/>
          <w:szCs w:val="26"/>
        </w:rPr>
      </w:pPr>
      <w:r w:rsidRPr="00543E07">
        <w:rPr>
          <w:rFonts w:ascii="Garamond" w:hAnsi="Garamond"/>
          <w:b/>
          <w:bCs/>
          <w:sz w:val="26"/>
          <w:szCs w:val="26"/>
        </w:rPr>
        <w:t>I struggle to manage my time effectively, resulting in a lack of balance between work and personal life.</w:t>
      </w:r>
      <w:r w:rsidRPr="00543E07">
        <w:rPr>
          <w:rFonts w:ascii="Garamond" w:hAnsi="Garamond"/>
          <w:sz w:val="26"/>
          <w:szCs w:val="26"/>
        </w:rPr>
        <w:br/>
      </w:r>
      <w:r w:rsidRPr="00543E07">
        <w:rPr>
          <w:rFonts w:ascii="Segoe UI Symbol" w:hAnsi="Segoe UI Symbol" w:cs="Segoe UI Symbol"/>
          <w:sz w:val="26"/>
          <w:szCs w:val="26"/>
        </w:rPr>
        <w:t>☐</w:t>
      </w:r>
      <w:r w:rsidRPr="00543E07">
        <w:rPr>
          <w:rFonts w:ascii="Garamond" w:hAnsi="Garamond"/>
          <w:sz w:val="26"/>
          <w:szCs w:val="26"/>
        </w:rPr>
        <w:t xml:space="preserve"> 0</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1</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2</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3</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4</w:t>
      </w:r>
      <w:r w:rsidRPr="00543E07">
        <w:rPr>
          <w:rFonts w:ascii="Garamond" w:hAnsi="Garamond"/>
          <w:sz w:val="26"/>
          <w:szCs w:val="26"/>
        </w:rPr>
        <w:br/>
      </w:r>
      <w:r w:rsidRPr="00543E07">
        <w:rPr>
          <w:rFonts w:ascii="Garamond" w:hAnsi="Garamond"/>
          <w:i/>
          <w:iCs/>
          <w:sz w:val="26"/>
          <w:szCs w:val="26"/>
        </w:rPr>
        <w:lastRenderedPageBreak/>
        <w:t>Reflection:</w:t>
      </w:r>
      <w:r w:rsidRPr="00543E07">
        <w:rPr>
          <w:rFonts w:ascii="Garamond" w:hAnsi="Garamond"/>
          <w:sz w:val="26"/>
          <w:szCs w:val="26"/>
        </w:rPr>
        <w:t xml:space="preserve"> Identify the tasks or commitments that consume most of your time. What areas of your life do you feel are being neglected?</w:t>
      </w:r>
    </w:p>
    <w:p w14:paraId="124F32C8" w14:textId="77777777" w:rsidR="00543E07" w:rsidRPr="00543E07" w:rsidRDefault="00543E07" w:rsidP="00543E07">
      <w:pPr>
        <w:numPr>
          <w:ilvl w:val="0"/>
          <w:numId w:val="2"/>
        </w:numPr>
        <w:spacing w:line="276" w:lineRule="auto"/>
        <w:rPr>
          <w:rFonts w:ascii="Garamond" w:hAnsi="Garamond"/>
          <w:sz w:val="26"/>
          <w:szCs w:val="26"/>
        </w:rPr>
      </w:pPr>
      <w:r w:rsidRPr="00543E07">
        <w:rPr>
          <w:rFonts w:ascii="Garamond" w:hAnsi="Garamond"/>
          <w:b/>
          <w:bCs/>
          <w:sz w:val="26"/>
          <w:szCs w:val="26"/>
        </w:rPr>
        <w:t>I feel that my work responsibilities interfere with my ability to enjoy personal interests or spend quality time with loved ones.</w:t>
      </w:r>
      <w:r w:rsidRPr="00543E07">
        <w:rPr>
          <w:rFonts w:ascii="Garamond" w:hAnsi="Garamond"/>
          <w:sz w:val="26"/>
          <w:szCs w:val="26"/>
        </w:rPr>
        <w:br/>
      </w:r>
      <w:r w:rsidRPr="00543E07">
        <w:rPr>
          <w:rFonts w:ascii="Segoe UI Symbol" w:hAnsi="Segoe UI Symbol" w:cs="Segoe UI Symbol"/>
          <w:sz w:val="26"/>
          <w:szCs w:val="26"/>
        </w:rPr>
        <w:t>☐</w:t>
      </w:r>
      <w:r w:rsidRPr="00543E07">
        <w:rPr>
          <w:rFonts w:ascii="Garamond" w:hAnsi="Garamond"/>
          <w:sz w:val="26"/>
          <w:szCs w:val="26"/>
        </w:rPr>
        <w:t xml:space="preserve"> 0</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1</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2</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3</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4</w:t>
      </w:r>
      <w:r w:rsidRPr="00543E07">
        <w:rPr>
          <w:rFonts w:ascii="Garamond" w:hAnsi="Garamond"/>
          <w:sz w:val="26"/>
          <w:szCs w:val="26"/>
        </w:rPr>
        <w:br/>
      </w:r>
      <w:r w:rsidRPr="00543E07">
        <w:rPr>
          <w:rFonts w:ascii="Garamond" w:hAnsi="Garamond"/>
          <w:i/>
          <w:iCs/>
          <w:sz w:val="26"/>
          <w:szCs w:val="26"/>
        </w:rPr>
        <w:t>Reflection:</w:t>
      </w:r>
      <w:r w:rsidRPr="00543E07">
        <w:rPr>
          <w:rFonts w:ascii="Garamond" w:hAnsi="Garamond"/>
          <w:sz w:val="26"/>
          <w:szCs w:val="26"/>
        </w:rPr>
        <w:t xml:space="preserve"> Consider the activities you miss out on and how this imbalance affects your overall happiness and sense of fulfillment.</w:t>
      </w:r>
    </w:p>
    <w:p w14:paraId="035BEC77" w14:textId="77777777" w:rsidR="00543E07" w:rsidRPr="00543E07" w:rsidRDefault="00543E07" w:rsidP="00543E07">
      <w:pPr>
        <w:numPr>
          <w:ilvl w:val="0"/>
          <w:numId w:val="2"/>
        </w:numPr>
        <w:spacing w:line="276" w:lineRule="auto"/>
        <w:rPr>
          <w:rFonts w:ascii="Garamond" w:hAnsi="Garamond"/>
          <w:sz w:val="26"/>
          <w:szCs w:val="26"/>
        </w:rPr>
      </w:pPr>
      <w:r w:rsidRPr="00543E07">
        <w:rPr>
          <w:rFonts w:ascii="Garamond" w:hAnsi="Garamond"/>
          <w:b/>
          <w:bCs/>
          <w:sz w:val="26"/>
          <w:szCs w:val="26"/>
        </w:rPr>
        <w:t xml:space="preserve">I experience physical symptoms (e.g., headaches, muscle tension, sleep disturbances) </w:t>
      </w:r>
      <w:proofErr w:type="gramStart"/>
      <w:r w:rsidRPr="00543E07">
        <w:rPr>
          <w:rFonts w:ascii="Garamond" w:hAnsi="Garamond"/>
          <w:b/>
          <w:bCs/>
          <w:sz w:val="26"/>
          <w:szCs w:val="26"/>
        </w:rPr>
        <w:t>as a result of</w:t>
      </w:r>
      <w:proofErr w:type="gramEnd"/>
      <w:r w:rsidRPr="00543E07">
        <w:rPr>
          <w:rFonts w:ascii="Garamond" w:hAnsi="Garamond"/>
          <w:b/>
          <w:bCs/>
          <w:sz w:val="26"/>
          <w:szCs w:val="26"/>
        </w:rPr>
        <w:t xml:space="preserve"> prolonged stress.</w:t>
      </w:r>
      <w:r w:rsidRPr="00543E07">
        <w:rPr>
          <w:rFonts w:ascii="Garamond" w:hAnsi="Garamond"/>
          <w:sz w:val="26"/>
          <w:szCs w:val="26"/>
        </w:rPr>
        <w:br/>
      </w:r>
      <w:r w:rsidRPr="00543E07">
        <w:rPr>
          <w:rFonts w:ascii="Segoe UI Symbol" w:hAnsi="Segoe UI Symbol" w:cs="Segoe UI Symbol"/>
          <w:sz w:val="26"/>
          <w:szCs w:val="26"/>
        </w:rPr>
        <w:t>☐</w:t>
      </w:r>
      <w:r w:rsidRPr="00543E07">
        <w:rPr>
          <w:rFonts w:ascii="Garamond" w:hAnsi="Garamond"/>
          <w:sz w:val="26"/>
          <w:szCs w:val="26"/>
        </w:rPr>
        <w:t xml:space="preserve"> 0</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1</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2</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3</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4</w:t>
      </w:r>
      <w:r w:rsidRPr="00543E07">
        <w:rPr>
          <w:rFonts w:ascii="Garamond" w:hAnsi="Garamond"/>
          <w:sz w:val="26"/>
          <w:szCs w:val="26"/>
        </w:rPr>
        <w:br/>
      </w:r>
      <w:r w:rsidRPr="00543E07">
        <w:rPr>
          <w:rFonts w:ascii="Garamond" w:hAnsi="Garamond"/>
          <w:i/>
          <w:iCs/>
          <w:sz w:val="26"/>
          <w:szCs w:val="26"/>
        </w:rPr>
        <w:t>Reflection:</w:t>
      </w:r>
      <w:r w:rsidRPr="00543E07">
        <w:rPr>
          <w:rFonts w:ascii="Garamond" w:hAnsi="Garamond"/>
          <w:sz w:val="26"/>
          <w:szCs w:val="26"/>
        </w:rPr>
        <w:t xml:space="preserve"> Reflect on how these physical manifestations impact your ability to perform daily tasks and enjoy leisure time.</w:t>
      </w:r>
    </w:p>
    <w:p w14:paraId="788B417B" w14:textId="77777777" w:rsidR="00543E07" w:rsidRPr="00543E07" w:rsidRDefault="00543E07" w:rsidP="00543E07">
      <w:pPr>
        <w:numPr>
          <w:ilvl w:val="0"/>
          <w:numId w:val="2"/>
        </w:numPr>
        <w:spacing w:line="276" w:lineRule="auto"/>
        <w:rPr>
          <w:rFonts w:ascii="Garamond" w:hAnsi="Garamond"/>
          <w:sz w:val="26"/>
          <w:szCs w:val="26"/>
        </w:rPr>
      </w:pPr>
      <w:r w:rsidRPr="00543E07">
        <w:rPr>
          <w:rFonts w:ascii="Garamond" w:hAnsi="Garamond"/>
          <w:b/>
          <w:bCs/>
          <w:sz w:val="26"/>
          <w:szCs w:val="26"/>
        </w:rPr>
        <w:t>I feel that I lack adequate time for self-care and activities that rejuvenate me.</w:t>
      </w:r>
      <w:r w:rsidRPr="00543E07">
        <w:rPr>
          <w:rFonts w:ascii="Garamond" w:hAnsi="Garamond"/>
          <w:sz w:val="26"/>
          <w:szCs w:val="26"/>
        </w:rPr>
        <w:br/>
      </w:r>
      <w:r w:rsidRPr="00543E07">
        <w:rPr>
          <w:rFonts w:ascii="Segoe UI Symbol" w:hAnsi="Segoe UI Symbol" w:cs="Segoe UI Symbol"/>
          <w:sz w:val="26"/>
          <w:szCs w:val="26"/>
        </w:rPr>
        <w:t>☐</w:t>
      </w:r>
      <w:r w:rsidRPr="00543E07">
        <w:rPr>
          <w:rFonts w:ascii="Garamond" w:hAnsi="Garamond"/>
          <w:sz w:val="26"/>
          <w:szCs w:val="26"/>
        </w:rPr>
        <w:t xml:space="preserve"> 0</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1</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2</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3</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4</w:t>
      </w:r>
      <w:r w:rsidRPr="00543E07">
        <w:rPr>
          <w:rFonts w:ascii="Garamond" w:hAnsi="Garamond"/>
          <w:sz w:val="26"/>
          <w:szCs w:val="26"/>
        </w:rPr>
        <w:br/>
      </w:r>
      <w:r w:rsidRPr="00543E07">
        <w:rPr>
          <w:rFonts w:ascii="Garamond" w:hAnsi="Garamond"/>
          <w:i/>
          <w:iCs/>
          <w:sz w:val="26"/>
          <w:szCs w:val="26"/>
        </w:rPr>
        <w:t>Reflection:</w:t>
      </w:r>
      <w:r w:rsidRPr="00543E07">
        <w:rPr>
          <w:rFonts w:ascii="Garamond" w:hAnsi="Garamond"/>
          <w:sz w:val="26"/>
          <w:szCs w:val="26"/>
        </w:rPr>
        <w:t xml:space="preserve"> Think about the self-care practices you engage in and those you wish you had more time for. What prevents you from prioritizing them?</w:t>
      </w:r>
    </w:p>
    <w:p w14:paraId="131E56C4" w14:textId="204BDDD7" w:rsidR="00543E07" w:rsidRPr="00543E07" w:rsidRDefault="00543E07" w:rsidP="00543E07">
      <w:pPr>
        <w:numPr>
          <w:ilvl w:val="0"/>
          <w:numId w:val="2"/>
        </w:numPr>
        <w:spacing w:line="276" w:lineRule="auto"/>
        <w:rPr>
          <w:rFonts w:ascii="Garamond" w:hAnsi="Garamond"/>
          <w:sz w:val="26"/>
          <w:szCs w:val="26"/>
        </w:rPr>
      </w:pPr>
      <w:r w:rsidRPr="00543E07">
        <w:rPr>
          <w:rFonts w:ascii="Garamond" w:hAnsi="Garamond"/>
          <w:b/>
          <w:bCs/>
          <w:sz w:val="26"/>
          <w:szCs w:val="26"/>
        </w:rPr>
        <w:t>I have noticed a decline in my overall productivity and satisfaction at work.</w:t>
      </w:r>
      <w:r w:rsidRPr="00543E07">
        <w:rPr>
          <w:rFonts w:ascii="Garamond" w:hAnsi="Garamond"/>
          <w:sz w:val="26"/>
          <w:szCs w:val="26"/>
        </w:rPr>
        <w:br/>
      </w:r>
      <w:r w:rsidRPr="00543E07">
        <w:rPr>
          <w:rFonts w:ascii="Segoe UI Symbol" w:hAnsi="Segoe UI Symbol" w:cs="Segoe UI Symbol"/>
          <w:sz w:val="26"/>
          <w:szCs w:val="26"/>
        </w:rPr>
        <w:t>☐</w:t>
      </w:r>
      <w:r w:rsidRPr="00543E07">
        <w:rPr>
          <w:rFonts w:ascii="Garamond" w:hAnsi="Garamond"/>
          <w:sz w:val="26"/>
          <w:szCs w:val="26"/>
        </w:rPr>
        <w:t xml:space="preserve"> 0</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1</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2</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3</w:t>
      </w:r>
      <w:r w:rsidRPr="00543E07">
        <w:rPr>
          <w:rFonts w:ascii="Garamond" w:hAnsi="Garamond"/>
          <w:sz w:val="26"/>
          <w:szCs w:val="26"/>
        </w:rPr>
        <w:t> </w:t>
      </w:r>
      <w:r w:rsidRPr="00543E07">
        <w:rPr>
          <w:rFonts w:ascii="Garamond" w:hAnsi="Garamond"/>
          <w:sz w:val="26"/>
          <w:szCs w:val="26"/>
        </w:rPr>
        <w:t> </w:t>
      </w:r>
      <w:r w:rsidRPr="00543E07">
        <w:rPr>
          <w:rFonts w:ascii="Segoe UI Symbol" w:hAnsi="Segoe UI Symbol" w:cs="Segoe UI Symbol"/>
          <w:sz w:val="26"/>
          <w:szCs w:val="26"/>
        </w:rPr>
        <w:t>☐</w:t>
      </w:r>
      <w:r w:rsidRPr="00543E07">
        <w:rPr>
          <w:rFonts w:ascii="Garamond" w:hAnsi="Garamond"/>
          <w:sz w:val="26"/>
          <w:szCs w:val="26"/>
        </w:rPr>
        <w:t xml:space="preserve"> 4</w:t>
      </w:r>
      <w:r w:rsidRPr="00543E07">
        <w:rPr>
          <w:rFonts w:ascii="Garamond" w:hAnsi="Garamond"/>
          <w:sz w:val="26"/>
          <w:szCs w:val="26"/>
        </w:rPr>
        <w:br/>
      </w:r>
      <w:r w:rsidRPr="00543E07">
        <w:rPr>
          <w:rFonts w:ascii="Garamond" w:hAnsi="Garamond"/>
          <w:i/>
          <w:iCs/>
          <w:sz w:val="26"/>
          <w:szCs w:val="26"/>
        </w:rPr>
        <w:t>Reflection:</w:t>
      </w:r>
      <w:r w:rsidRPr="00543E07">
        <w:rPr>
          <w:rFonts w:ascii="Garamond" w:hAnsi="Garamond"/>
          <w:sz w:val="26"/>
          <w:szCs w:val="26"/>
        </w:rPr>
        <w:t xml:space="preserve"> Reflect on how burnout might be affecting your performance and satisfaction in both professional and personal contexts.</w:t>
      </w:r>
    </w:p>
    <w:p w14:paraId="0DF3624A" w14:textId="77777777" w:rsidR="00543E07" w:rsidRPr="00543E07" w:rsidRDefault="00543E07" w:rsidP="00543E07">
      <w:pPr>
        <w:spacing w:line="276" w:lineRule="auto"/>
        <w:rPr>
          <w:rFonts w:ascii="Garamond" w:hAnsi="Garamond"/>
          <w:b/>
          <w:bCs/>
          <w:sz w:val="26"/>
          <w:szCs w:val="26"/>
        </w:rPr>
      </w:pPr>
      <w:r w:rsidRPr="00543E07">
        <w:rPr>
          <w:rFonts w:ascii="Garamond" w:hAnsi="Garamond"/>
          <w:b/>
          <w:bCs/>
          <w:sz w:val="26"/>
          <w:szCs w:val="26"/>
        </w:rPr>
        <w:t>Scoring Your Assessment</w:t>
      </w:r>
    </w:p>
    <w:p w14:paraId="4D0E767E" w14:textId="77777777" w:rsidR="00543E07" w:rsidRPr="00543E07" w:rsidRDefault="00543E07" w:rsidP="00543E07">
      <w:pPr>
        <w:spacing w:line="276" w:lineRule="auto"/>
        <w:rPr>
          <w:rFonts w:ascii="Garamond" w:hAnsi="Garamond"/>
          <w:sz w:val="26"/>
          <w:szCs w:val="26"/>
        </w:rPr>
      </w:pPr>
      <w:r w:rsidRPr="00543E07">
        <w:rPr>
          <w:rFonts w:ascii="Garamond" w:hAnsi="Garamond"/>
          <w:b/>
          <w:bCs/>
          <w:sz w:val="26"/>
          <w:szCs w:val="26"/>
        </w:rPr>
        <w:t>Total Stress Score (Questions 1–8):</w:t>
      </w:r>
      <w:r w:rsidRPr="00543E07">
        <w:rPr>
          <w:rFonts w:ascii="Garamond" w:hAnsi="Garamond"/>
          <w:sz w:val="26"/>
          <w:szCs w:val="26"/>
        </w:rPr>
        <w:br/>
        <w:t>Add your responses for each question. A higher total score suggests a higher level of burnout and a more significant imbalance between work and personal life.</w:t>
      </w:r>
    </w:p>
    <w:p w14:paraId="616D5EA6" w14:textId="6674A546" w:rsidR="00543E07" w:rsidRDefault="00543E07" w:rsidP="00543E07">
      <w:pPr>
        <w:spacing w:line="276" w:lineRule="auto"/>
        <w:rPr>
          <w:rFonts w:ascii="Garamond" w:hAnsi="Garamond"/>
          <w:sz w:val="26"/>
          <w:szCs w:val="26"/>
        </w:rPr>
      </w:pPr>
      <w:r w:rsidRPr="00543E07">
        <w:rPr>
          <w:rFonts w:ascii="Garamond" w:hAnsi="Garamond"/>
          <w:b/>
          <w:bCs/>
          <w:sz w:val="26"/>
          <w:szCs w:val="26"/>
        </w:rPr>
        <w:t>Reflection:</w:t>
      </w:r>
      <w:r w:rsidRPr="00543E07">
        <w:rPr>
          <w:rFonts w:ascii="Garamond" w:hAnsi="Garamond"/>
          <w:sz w:val="26"/>
          <w:szCs w:val="26"/>
        </w:rPr>
        <w:br/>
        <w:t>Review your total score along with your written reflections. Identify the areas that seem most challenging and consider what specific changes might help restore balance and reduce burnout.</w:t>
      </w:r>
    </w:p>
    <w:p w14:paraId="1532A19C" w14:textId="77777777" w:rsidR="00543E07" w:rsidRDefault="00543E07" w:rsidP="00543E07">
      <w:pPr>
        <w:spacing w:line="276" w:lineRule="auto"/>
        <w:rPr>
          <w:rFonts w:ascii="Garamond" w:hAnsi="Garamond"/>
          <w:sz w:val="26"/>
          <w:szCs w:val="26"/>
        </w:rPr>
      </w:pPr>
    </w:p>
    <w:p w14:paraId="792D34AB" w14:textId="77777777" w:rsidR="00543E07" w:rsidRDefault="00543E07" w:rsidP="00543E07">
      <w:pPr>
        <w:spacing w:line="276" w:lineRule="auto"/>
        <w:rPr>
          <w:rFonts w:ascii="Garamond" w:hAnsi="Garamond"/>
          <w:sz w:val="26"/>
          <w:szCs w:val="26"/>
        </w:rPr>
      </w:pPr>
    </w:p>
    <w:p w14:paraId="03251CF1" w14:textId="77777777" w:rsidR="00543E07" w:rsidRPr="00543E07" w:rsidRDefault="00543E07" w:rsidP="00543E07">
      <w:pPr>
        <w:spacing w:line="276" w:lineRule="auto"/>
        <w:rPr>
          <w:rFonts w:ascii="Garamond" w:hAnsi="Garamond"/>
          <w:sz w:val="26"/>
          <w:szCs w:val="26"/>
        </w:rPr>
      </w:pPr>
    </w:p>
    <w:p w14:paraId="3BD4E278" w14:textId="77777777" w:rsidR="00543E07" w:rsidRPr="00543E07" w:rsidRDefault="00543E07" w:rsidP="00543E07">
      <w:pPr>
        <w:spacing w:line="276" w:lineRule="auto"/>
        <w:rPr>
          <w:rFonts w:ascii="Garamond" w:hAnsi="Garamond"/>
          <w:b/>
          <w:bCs/>
          <w:sz w:val="26"/>
          <w:szCs w:val="26"/>
        </w:rPr>
      </w:pPr>
      <w:r w:rsidRPr="00543E07">
        <w:rPr>
          <w:rFonts w:ascii="Garamond" w:hAnsi="Garamond"/>
          <w:b/>
          <w:bCs/>
          <w:sz w:val="26"/>
          <w:szCs w:val="26"/>
        </w:rPr>
        <w:lastRenderedPageBreak/>
        <w:t>Next Steps and Further Resources</w:t>
      </w:r>
    </w:p>
    <w:p w14:paraId="7100D91A" w14:textId="77777777" w:rsidR="00543E07" w:rsidRPr="00543E07" w:rsidRDefault="00543E07" w:rsidP="00543E07">
      <w:pPr>
        <w:spacing w:line="276" w:lineRule="auto"/>
        <w:rPr>
          <w:rFonts w:ascii="Garamond" w:hAnsi="Garamond"/>
          <w:sz w:val="26"/>
          <w:szCs w:val="26"/>
        </w:rPr>
      </w:pPr>
      <w:r w:rsidRPr="00543E07">
        <w:rPr>
          <w:rFonts w:ascii="Garamond" w:hAnsi="Garamond"/>
          <w:sz w:val="26"/>
          <w:szCs w:val="26"/>
        </w:rPr>
        <w:t>Your well-being is at the core of every successful endeavor, and managing burnout is essential to maintaining both professional productivity and personal fulfillment. Based on your reflections in this assessment, we invite you to explore additional resources on our website designed to support a holistic approach to mental and emotional health. Some valuable resources include:</w:t>
      </w:r>
    </w:p>
    <w:p w14:paraId="4895AD89" w14:textId="77777777" w:rsidR="00543E07" w:rsidRPr="00543E07" w:rsidRDefault="00543E07" w:rsidP="00543E07">
      <w:pPr>
        <w:numPr>
          <w:ilvl w:val="0"/>
          <w:numId w:val="3"/>
        </w:numPr>
        <w:spacing w:line="276" w:lineRule="auto"/>
        <w:rPr>
          <w:rFonts w:ascii="Garamond" w:hAnsi="Garamond"/>
          <w:sz w:val="26"/>
          <w:szCs w:val="26"/>
        </w:rPr>
      </w:pPr>
      <w:r w:rsidRPr="00543E07">
        <w:rPr>
          <w:rFonts w:ascii="Garamond" w:hAnsi="Garamond"/>
          <w:b/>
          <w:bCs/>
          <w:sz w:val="26"/>
          <w:szCs w:val="26"/>
        </w:rPr>
        <w:t>Stress Management Log:</w:t>
      </w:r>
      <w:r w:rsidRPr="00543E07">
        <w:rPr>
          <w:rFonts w:ascii="Garamond" w:hAnsi="Garamond"/>
          <w:sz w:val="26"/>
          <w:szCs w:val="26"/>
        </w:rPr>
        <w:t xml:space="preserve"> Use this tool to track stressors and develop strategies for mitigating their impact on your life.</w:t>
      </w:r>
    </w:p>
    <w:p w14:paraId="312F3A9C" w14:textId="77777777" w:rsidR="00543E07" w:rsidRPr="00543E07" w:rsidRDefault="00543E07" w:rsidP="00543E07">
      <w:pPr>
        <w:numPr>
          <w:ilvl w:val="0"/>
          <w:numId w:val="3"/>
        </w:numPr>
        <w:spacing w:line="276" w:lineRule="auto"/>
        <w:rPr>
          <w:rFonts w:ascii="Garamond" w:hAnsi="Garamond"/>
          <w:sz w:val="26"/>
          <w:szCs w:val="26"/>
        </w:rPr>
      </w:pPr>
      <w:r w:rsidRPr="00543E07">
        <w:rPr>
          <w:rFonts w:ascii="Garamond" w:hAnsi="Garamond"/>
          <w:b/>
          <w:bCs/>
          <w:sz w:val="26"/>
          <w:szCs w:val="26"/>
        </w:rPr>
        <w:t>Self Care Assessment Worksheet:</w:t>
      </w:r>
      <w:r w:rsidRPr="00543E07">
        <w:rPr>
          <w:rFonts w:ascii="Garamond" w:hAnsi="Garamond"/>
          <w:sz w:val="26"/>
          <w:szCs w:val="26"/>
        </w:rPr>
        <w:t xml:space="preserve"> Discover how well you are tending to your own needs and identify opportunities for enhancing self-care.</w:t>
      </w:r>
    </w:p>
    <w:p w14:paraId="7BE84457" w14:textId="77777777" w:rsidR="00543E07" w:rsidRPr="00543E07" w:rsidRDefault="00543E07" w:rsidP="00543E07">
      <w:pPr>
        <w:numPr>
          <w:ilvl w:val="0"/>
          <w:numId w:val="3"/>
        </w:numPr>
        <w:spacing w:line="276" w:lineRule="auto"/>
        <w:rPr>
          <w:rFonts w:ascii="Garamond" w:hAnsi="Garamond"/>
          <w:sz w:val="26"/>
          <w:szCs w:val="26"/>
        </w:rPr>
      </w:pPr>
      <w:r w:rsidRPr="00543E07">
        <w:rPr>
          <w:rFonts w:ascii="Garamond" w:hAnsi="Garamond"/>
          <w:b/>
          <w:bCs/>
          <w:sz w:val="26"/>
          <w:szCs w:val="26"/>
        </w:rPr>
        <w:t>List of 150 Self Care Activities:</w:t>
      </w:r>
      <w:r w:rsidRPr="00543E07">
        <w:rPr>
          <w:rFonts w:ascii="Garamond" w:hAnsi="Garamond"/>
          <w:sz w:val="26"/>
          <w:szCs w:val="26"/>
        </w:rPr>
        <w:t xml:space="preserve"> Find inspiration for new practices that can help rejuvenate your mind and body.</w:t>
      </w:r>
    </w:p>
    <w:p w14:paraId="1892BD5C" w14:textId="77777777" w:rsidR="00543E07" w:rsidRPr="00543E07" w:rsidRDefault="00543E07" w:rsidP="00543E07">
      <w:pPr>
        <w:numPr>
          <w:ilvl w:val="0"/>
          <w:numId w:val="3"/>
        </w:numPr>
        <w:spacing w:line="276" w:lineRule="auto"/>
        <w:rPr>
          <w:rFonts w:ascii="Garamond" w:hAnsi="Garamond"/>
          <w:sz w:val="26"/>
          <w:szCs w:val="26"/>
        </w:rPr>
      </w:pPr>
      <w:r w:rsidRPr="00543E07">
        <w:rPr>
          <w:rFonts w:ascii="Garamond" w:hAnsi="Garamond"/>
          <w:b/>
          <w:bCs/>
          <w:sz w:val="26"/>
          <w:szCs w:val="26"/>
        </w:rPr>
        <w:t>Building Emotional Resilience:</w:t>
      </w:r>
      <w:r w:rsidRPr="00543E07">
        <w:rPr>
          <w:rFonts w:ascii="Garamond" w:hAnsi="Garamond"/>
          <w:sz w:val="26"/>
          <w:szCs w:val="26"/>
        </w:rPr>
        <w:t xml:space="preserve"> Strengthen your inner resources to better handle the challenges that contribute to burnout.</w:t>
      </w:r>
    </w:p>
    <w:p w14:paraId="507740B9" w14:textId="77777777" w:rsidR="00543E07" w:rsidRPr="00543E07" w:rsidRDefault="00543E07" w:rsidP="00543E07">
      <w:pPr>
        <w:numPr>
          <w:ilvl w:val="0"/>
          <w:numId w:val="3"/>
        </w:numPr>
        <w:spacing w:line="276" w:lineRule="auto"/>
        <w:rPr>
          <w:rFonts w:ascii="Garamond" w:hAnsi="Garamond"/>
          <w:sz w:val="26"/>
          <w:szCs w:val="26"/>
        </w:rPr>
      </w:pPr>
      <w:r w:rsidRPr="00543E07">
        <w:rPr>
          <w:rFonts w:ascii="Garamond" w:hAnsi="Garamond"/>
          <w:b/>
          <w:bCs/>
          <w:sz w:val="26"/>
          <w:szCs w:val="26"/>
        </w:rPr>
        <w:t>Morning and Evening Ritual Guide:</w:t>
      </w:r>
      <w:r w:rsidRPr="00543E07">
        <w:rPr>
          <w:rFonts w:ascii="Garamond" w:hAnsi="Garamond"/>
          <w:sz w:val="26"/>
          <w:szCs w:val="26"/>
        </w:rPr>
        <w:t xml:space="preserve"> Create structured routines that help demarcate work from personal time and foster a sense of balance.</w:t>
      </w:r>
    </w:p>
    <w:p w14:paraId="09FACBEE" w14:textId="77777777" w:rsidR="00543E07" w:rsidRPr="00543E07" w:rsidRDefault="00543E07" w:rsidP="00543E07">
      <w:pPr>
        <w:spacing w:line="276" w:lineRule="auto"/>
        <w:rPr>
          <w:rFonts w:ascii="Garamond" w:hAnsi="Garamond"/>
          <w:sz w:val="26"/>
          <w:szCs w:val="26"/>
        </w:rPr>
      </w:pPr>
      <w:r w:rsidRPr="00543E07">
        <w:rPr>
          <w:rFonts w:ascii="Garamond" w:hAnsi="Garamond"/>
          <w:sz w:val="26"/>
          <w:szCs w:val="26"/>
        </w:rPr>
        <w:t>In addition to these tools, our website offers a wealth of self-assessment worksheets, guided practices, and educational videos that span topics from emotional regulation to effective time management. Whether you are looking to reframe negative thought patterns, set clear boundaries, or simply gain a deeper understanding of your stress responses, you will find comprehensive support across our resource pages.</w:t>
      </w:r>
    </w:p>
    <w:p w14:paraId="1F66D1AF" w14:textId="7C066E11" w:rsidR="00543E07" w:rsidRPr="00543E07" w:rsidRDefault="00543E07" w:rsidP="00543E07">
      <w:pPr>
        <w:spacing w:line="276" w:lineRule="auto"/>
        <w:rPr>
          <w:rFonts w:ascii="Garamond" w:hAnsi="Garamond"/>
          <w:sz w:val="26"/>
          <w:szCs w:val="26"/>
        </w:rPr>
      </w:pPr>
      <w:r w:rsidRPr="00543E07">
        <w:rPr>
          <w:rFonts w:ascii="Garamond" w:hAnsi="Garamond"/>
          <w:sz w:val="26"/>
          <w:szCs w:val="26"/>
        </w:rPr>
        <w:t>Remember, restoring balance is a journey that requires both self-awareness and proactive action. Each step you take toward managing stress and reclaiming your personal time is a step toward a healthier, more fulfilling life.</w:t>
      </w:r>
    </w:p>
    <w:p w14:paraId="4686F7B9" w14:textId="77777777" w:rsidR="00543E07" w:rsidRPr="00543E07" w:rsidRDefault="00543E07" w:rsidP="00543E07">
      <w:pPr>
        <w:spacing w:line="276" w:lineRule="auto"/>
        <w:rPr>
          <w:rFonts w:ascii="Garamond" w:hAnsi="Garamond"/>
          <w:sz w:val="26"/>
          <w:szCs w:val="26"/>
        </w:rPr>
      </w:pPr>
      <w:r w:rsidRPr="00543E07">
        <w:rPr>
          <w:rFonts w:ascii="Garamond" w:hAnsi="Garamond"/>
          <w:b/>
          <w:bCs/>
          <w:sz w:val="26"/>
          <w:szCs w:val="26"/>
        </w:rPr>
        <w:t>Disclaimer:</w:t>
      </w:r>
      <w:r w:rsidRPr="00543E07">
        <w:rPr>
          <w:rFonts w:ascii="Garamond" w:hAnsi="Garamond"/>
          <w:sz w:val="26"/>
          <w:szCs w:val="26"/>
        </w:rPr>
        <w:br/>
        <w:t>This assessment is intended for self-reflection and informational purposes only. It is not a substitute for professional evaluation or treatment. If you are experiencing overwhelming stress or burnout, please consider seeking support from a mental health professional or a trusted support network immediately.</w:t>
      </w:r>
    </w:p>
    <w:p w14:paraId="45B95645" w14:textId="1DB98D2C" w:rsidR="00CD2819" w:rsidRPr="00543E07" w:rsidRDefault="00543E07" w:rsidP="00543E07">
      <w:pPr>
        <w:spacing w:line="276" w:lineRule="auto"/>
        <w:rPr>
          <w:rFonts w:ascii="Garamond" w:hAnsi="Garamond"/>
          <w:sz w:val="26"/>
          <w:szCs w:val="26"/>
        </w:rPr>
      </w:pPr>
      <w:r w:rsidRPr="00543E07">
        <w:rPr>
          <w:rFonts w:ascii="Garamond" w:hAnsi="Garamond"/>
          <w:sz w:val="26"/>
          <w:szCs w:val="26"/>
        </w:rPr>
        <w:t xml:space="preserve">Take your time with this </w:t>
      </w:r>
      <w:proofErr w:type="gramStart"/>
      <w:r w:rsidRPr="00543E07">
        <w:rPr>
          <w:rFonts w:ascii="Garamond" w:hAnsi="Garamond"/>
          <w:sz w:val="26"/>
          <w:szCs w:val="26"/>
        </w:rPr>
        <w:t>assessment, and</w:t>
      </w:r>
      <w:proofErr w:type="gramEnd"/>
      <w:r w:rsidRPr="00543E07">
        <w:rPr>
          <w:rFonts w:ascii="Garamond" w:hAnsi="Garamond"/>
          <w:sz w:val="26"/>
          <w:szCs w:val="26"/>
        </w:rPr>
        <w:t xml:space="preserve"> approach your reflections with patience and self-compassion. Your well-being matters, and every insight is a valuable step toward achieving a harmonious balance between work and life.</w:t>
      </w:r>
    </w:p>
    <w:sectPr w:rsidR="00CD2819" w:rsidRPr="00543E0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A4D2" w14:textId="77777777" w:rsidR="00D102D0" w:rsidRDefault="00D102D0" w:rsidP="00543E07">
      <w:pPr>
        <w:spacing w:after="0" w:line="240" w:lineRule="auto"/>
      </w:pPr>
      <w:r>
        <w:separator/>
      </w:r>
    </w:p>
  </w:endnote>
  <w:endnote w:type="continuationSeparator" w:id="0">
    <w:p w14:paraId="4ED7AF00" w14:textId="77777777" w:rsidR="00D102D0" w:rsidRDefault="00D102D0" w:rsidP="0054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9A49" w14:textId="77777777" w:rsidR="00543E07" w:rsidRDefault="00543E07" w:rsidP="00543E07">
    <w:pPr>
      <w:pStyle w:val="Footer"/>
      <w:jc w:val="center"/>
    </w:pPr>
    <w:r>
      <w:t>Dr. Benjamin Tranquil</w:t>
    </w:r>
  </w:p>
  <w:p w14:paraId="11B7B877" w14:textId="77777777" w:rsidR="00543E07" w:rsidRDefault="00543E07" w:rsidP="00543E07">
    <w:pPr>
      <w:pStyle w:val="Footer"/>
      <w:jc w:val="center"/>
    </w:pPr>
    <w:r>
      <w:t>Onlinetranquility.ca</w:t>
    </w:r>
  </w:p>
  <w:p w14:paraId="34BB87B5" w14:textId="77777777" w:rsidR="00543E07" w:rsidRDefault="0054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11F3" w14:textId="77777777" w:rsidR="00D102D0" w:rsidRDefault="00D102D0" w:rsidP="00543E07">
      <w:pPr>
        <w:spacing w:after="0" w:line="240" w:lineRule="auto"/>
      </w:pPr>
      <w:r>
        <w:separator/>
      </w:r>
    </w:p>
  </w:footnote>
  <w:footnote w:type="continuationSeparator" w:id="0">
    <w:p w14:paraId="59CF0CD3" w14:textId="77777777" w:rsidR="00D102D0" w:rsidRDefault="00D102D0" w:rsidP="00543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36F6" w14:textId="77777777" w:rsidR="00543E07" w:rsidRDefault="00543E07" w:rsidP="00543E07">
    <w:pPr>
      <w:pStyle w:val="Header"/>
      <w:jc w:val="center"/>
    </w:pPr>
    <w:r>
      <w:rPr>
        <w:noProof/>
      </w:rPr>
      <w:drawing>
        <wp:inline distT="0" distB="0" distL="0" distR="0" wp14:anchorId="6D7DC948" wp14:editId="0D9FC9F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30C64A4" w14:textId="77777777" w:rsidR="00543E07" w:rsidRDefault="00543E07" w:rsidP="00543E07">
    <w:pPr>
      <w:pStyle w:val="Header"/>
      <w:jc w:val="center"/>
    </w:pPr>
    <w:r>
      <w:t>Online Tranquility</w:t>
    </w:r>
  </w:p>
  <w:p w14:paraId="0ED7C2E9" w14:textId="77777777" w:rsidR="00543E07" w:rsidRDefault="00543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0271"/>
    <w:multiLevelType w:val="multilevel"/>
    <w:tmpl w:val="C856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B71A8"/>
    <w:multiLevelType w:val="multilevel"/>
    <w:tmpl w:val="2E64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42EF1"/>
    <w:multiLevelType w:val="multilevel"/>
    <w:tmpl w:val="388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240128">
    <w:abstractNumId w:val="2"/>
  </w:num>
  <w:num w:numId="2" w16cid:durableId="1750033038">
    <w:abstractNumId w:val="0"/>
  </w:num>
  <w:num w:numId="3" w16cid:durableId="1430274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07"/>
    <w:rsid w:val="00320551"/>
    <w:rsid w:val="00543E07"/>
    <w:rsid w:val="00771BAD"/>
    <w:rsid w:val="00CD2819"/>
    <w:rsid w:val="00D102D0"/>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E92E"/>
  <w15:chartTrackingRefBased/>
  <w15:docId w15:val="{648133EA-E0D1-4313-8A3F-66934C42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E07"/>
    <w:rPr>
      <w:rFonts w:eastAsiaTheme="majorEastAsia" w:cstheme="majorBidi"/>
      <w:color w:val="272727" w:themeColor="text1" w:themeTint="D8"/>
    </w:rPr>
  </w:style>
  <w:style w:type="paragraph" w:styleId="Title">
    <w:name w:val="Title"/>
    <w:basedOn w:val="Normal"/>
    <w:next w:val="Normal"/>
    <w:link w:val="TitleChar"/>
    <w:uiPriority w:val="10"/>
    <w:qFormat/>
    <w:rsid w:val="00543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E07"/>
    <w:pPr>
      <w:spacing w:before="160"/>
      <w:jc w:val="center"/>
    </w:pPr>
    <w:rPr>
      <w:i/>
      <w:iCs/>
      <w:color w:val="404040" w:themeColor="text1" w:themeTint="BF"/>
    </w:rPr>
  </w:style>
  <w:style w:type="character" w:customStyle="1" w:styleId="QuoteChar">
    <w:name w:val="Quote Char"/>
    <w:basedOn w:val="DefaultParagraphFont"/>
    <w:link w:val="Quote"/>
    <w:uiPriority w:val="29"/>
    <w:rsid w:val="00543E07"/>
    <w:rPr>
      <w:i/>
      <w:iCs/>
      <w:color w:val="404040" w:themeColor="text1" w:themeTint="BF"/>
    </w:rPr>
  </w:style>
  <w:style w:type="paragraph" w:styleId="ListParagraph">
    <w:name w:val="List Paragraph"/>
    <w:basedOn w:val="Normal"/>
    <w:uiPriority w:val="34"/>
    <w:qFormat/>
    <w:rsid w:val="00543E07"/>
    <w:pPr>
      <w:ind w:left="720"/>
      <w:contextualSpacing/>
    </w:pPr>
  </w:style>
  <w:style w:type="character" w:styleId="IntenseEmphasis">
    <w:name w:val="Intense Emphasis"/>
    <w:basedOn w:val="DefaultParagraphFont"/>
    <w:uiPriority w:val="21"/>
    <w:qFormat/>
    <w:rsid w:val="00543E07"/>
    <w:rPr>
      <w:i/>
      <w:iCs/>
      <w:color w:val="0F4761" w:themeColor="accent1" w:themeShade="BF"/>
    </w:rPr>
  </w:style>
  <w:style w:type="paragraph" w:styleId="IntenseQuote">
    <w:name w:val="Intense Quote"/>
    <w:basedOn w:val="Normal"/>
    <w:next w:val="Normal"/>
    <w:link w:val="IntenseQuoteChar"/>
    <w:uiPriority w:val="30"/>
    <w:qFormat/>
    <w:rsid w:val="00543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E07"/>
    <w:rPr>
      <w:i/>
      <w:iCs/>
      <w:color w:val="0F4761" w:themeColor="accent1" w:themeShade="BF"/>
    </w:rPr>
  </w:style>
  <w:style w:type="character" w:styleId="IntenseReference">
    <w:name w:val="Intense Reference"/>
    <w:basedOn w:val="DefaultParagraphFont"/>
    <w:uiPriority w:val="32"/>
    <w:qFormat/>
    <w:rsid w:val="00543E07"/>
    <w:rPr>
      <w:b/>
      <w:bCs/>
      <w:smallCaps/>
      <w:color w:val="0F4761" w:themeColor="accent1" w:themeShade="BF"/>
      <w:spacing w:val="5"/>
    </w:rPr>
  </w:style>
  <w:style w:type="paragraph" w:styleId="Header">
    <w:name w:val="header"/>
    <w:basedOn w:val="Normal"/>
    <w:link w:val="HeaderChar"/>
    <w:uiPriority w:val="99"/>
    <w:unhideWhenUsed/>
    <w:rsid w:val="0054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07"/>
  </w:style>
  <w:style w:type="paragraph" w:styleId="Footer">
    <w:name w:val="footer"/>
    <w:basedOn w:val="Normal"/>
    <w:link w:val="FooterChar"/>
    <w:uiPriority w:val="99"/>
    <w:unhideWhenUsed/>
    <w:rsid w:val="0054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5263">
      <w:bodyDiv w:val="1"/>
      <w:marLeft w:val="0"/>
      <w:marRight w:val="0"/>
      <w:marTop w:val="0"/>
      <w:marBottom w:val="0"/>
      <w:divBdr>
        <w:top w:val="none" w:sz="0" w:space="0" w:color="auto"/>
        <w:left w:val="none" w:sz="0" w:space="0" w:color="auto"/>
        <w:bottom w:val="none" w:sz="0" w:space="0" w:color="auto"/>
        <w:right w:val="none" w:sz="0" w:space="0" w:color="auto"/>
      </w:divBdr>
    </w:div>
    <w:div w:id="6088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2025-02-01T02:08:00Z</dcterms:created>
  <dcterms:modified xsi:type="dcterms:W3CDTF">2025-02-01T02:10:00Z</dcterms:modified>
</cp:coreProperties>
</file>