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704D" w14:textId="77777777" w:rsidR="00C134C0" w:rsidRPr="00C134C0" w:rsidRDefault="00C134C0" w:rsidP="00C134C0">
      <w:pPr>
        <w:spacing w:line="276" w:lineRule="auto"/>
        <w:jc w:val="center"/>
        <w:rPr>
          <w:rFonts w:ascii="Garamond" w:hAnsi="Garamond"/>
          <w:b/>
          <w:bCs/>
          <w:sz w:val="26"/>
          <w:szCs w:val="26"/>
        </w:rPr>
      </w:pPr>
      <w:r w:rsidRPr="00C134C0">
        <w:rPr>
          <w:rFonts w:ascii="Garamond" w:hAnsi="Garamond"/>
          <w:b/>
          <w:bCs/>
          <w:sz w:val="26"/>
          <w:szCs w:val="26"/>
        </w:rPr>
        <w:t>Understanding the Inner Child and Trauma</w:t>
      </w:r>
    </w:p>
    <w:p w14:paraId="046C5E9B" w14:textId="11B55604"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Purpose:</w:t>
      </w:r>
      <w:r w:rsidRPr="00C134C0">
        <w:rPr>
          <w:rFonts w:ascii="Garamond" w:hAnsi="Garamond"/>
          <w:sz w:val="26"/>
          <w:szCs w:val="26"/>
        </w:rPr>
        <w:br/>
        <w:t>This worksheet is designed to help you explore the concept of the inner child, understand how childhood experiences shape your current responses, and nurture the parts of yourself that may still carry unhealed wounds.</w:t>
      </w:r>
    </w:p>
    <w:p w14:paraId="4C76095E"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1. What Is the Inner Child?</w:t>
      </w:r>
      <w:r w:rsidRPr="00C134C0">
        <w:rPr>
          <w:rFonts w:ascii="Garamond" w:hAnsi="Garamond"/>
          <w:sz w:val="26"/>
          <w:szCs w:val="26"/>
        </w:rPr>
        <w:br/>
        <w:t>The inner child represents the part of you that holds your earliest memories, emotions, and experiences. It is the voice of your younger self, carrying both joy and pain from the past into the present. Trauma can leave the inner child feeling scared, neglected, or unworthy, which may manifest in your adult life as self-doubt, emotional reactivity, or difficulty trusting others. Connecting with your inner child allows you to nurture these vulnerable parts of yourself and foster healing.</w:t>
      </w:r>
    </w:p>
    <w:p w14:paraId="675249AA" w14:textId="77777777" w:rsidR="00C134C0" w:rsidRPr="00C134C0" w:rsidRDefault="00C134C0" w:rsidP="00C134C0">
      <w:pPr>
        <w:numPr>
          <w:ilvl w:val="0"/>
          <w:numId w:val="1"/>
        </w:numPr>
        <w:spacing w:line="276" w:lineRule="auto"/>
        <w:rPr>
          <w:rFonts w:ascii="Garamond" w:hAnsi="Garamond"/>
          <w:sz w:val="26"/>
          <w:szCs w:val="26"/>
        </w:rPr>
      </w:pPr>
      <w:r w:rsidRPr="00C134C0">
        <w:rPr>
          <w:rFonts w:ascii="Garamond" w:hAnsi="Garamond"/>
          <w:sz w:val="26"/>
          <w:szCs w:val="26"/>
        </w:rPr>
        <w:t>Reflect on the concept of the inner child. How do you imagine your younger self?</w:t>
      </w:r>
    </w:p>
    <w:p w14:paraId="5AE0FBE3"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4348B258">
          <v:rect id="_x0000_i1302" style="width:0;height:1.5pt" o:hralign="center" o:hrstd="t" o:hr="t" fillcolor="#a0a0a0" stroked="f"/>
        </w:pict>
      </w:r>
    </w:p>
    <w:p w14:paraId="2AFB6482" w14:textId="3E54E60C"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6EEA5A5">
          <v:rect id="_x0000_i1303" style="width:0;height:1.5pt" o:hralign="center" o:hrstd="t" o:hr="t" fillcolor="#a0a0a0" stroked="f"/>
        </w:pict>
      </w:r>
    </w:p>
    <w:p w14:paraId="094B8E18" w14:textId="77777777" w:rsidR="00C134C0" w:rsidRPr="00C134C0" w:rsidRDefault="00C134C0" w:rsidP="00C134C0">
      <w:pPr>
        <w:numPr>
          <w:ilvl w:val="0"/>
          <w:numId w:val="2"/>
        </w:numPr>
        <w:spacing w:line="276" w:lineRule="auto"/>
        <w:rPr>
          <w:rFonts w:ascii="Garamond" w:hAnsi="Garamond"/>
          <w:sz w:val="26"/>
          <w:szCs w:val="26"/>
        </w:rPr>
      </w:pPr>
      <w:r w:rsidRPr="00C134C0">
        <w:rPr>
          <w:rFonts w:ascii="Garamond" w:hAnsi="Garamond"/>
          <w:sz w:val="26"/>
          <w:szCs w:val="26"/>
        </w:rPr>
        <w:t>How do you think childhood experiences have shaped the way you respond to stress or trauma today?</w:t>
      </w:r>
    </w:p>
    <w:p w14:paraId="3296F168"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1A746012">
          <v:rect id="_x0000_i1305" style="width:0;height:1.5pt" o:hralign="center" o:hrstd="t" o:hr="t" fillcolor="#a0a0a0" stroked="f"/>
        </w:pict>
      </w:r>
    </w:p>
    <w:p w14:paraId="63B7EF95"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D964051">
          <v:rect id="_x0000_i1306" style="width:0;height:1.5pt" o:hralign="center" o:hrstd="t" o:hr="t" fillcolor="#a0a0a0" stroked="f"/>
        </w:pict>
      </w:r>
    </w:p>
    <w:p w14:paraId="18904FBE" w14:textId="5A651B8C"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082E62F5">
          <v:rect id="_x0000_i1307" style="width:0;height:1.5pt" o:hralign="center" o:hrstd="t" o:hr="t" fillcolor="#a0a0a0" stroked="f"/>
        </w:pict>
      </w:r>
    </w:p>
    <w:p w14:paraId="734FDF6C"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2. Recognizing the Wounds of Your Inner Child</w:t>
      </w:r>
      <w:r w:rsidRPr="00C134C0">
        <w:rPr>
          <w:rFonts w:ascii="Garamond" w:hAnsi="Garamond"/>
          <w:sz w:val="26"/>
          <w:szCs w:val="26"/>
        </w:rPr>
        <w:br/>
        <w:t>Unresolved pain from childhood often shows up in subtle ways, such as persistent fears, feelings of inadequacy, or difficulty setting boundaries. By identifying these wounds, you can begin to address them with compassion.</w:t>
      </w:r>
    </w:p>
    <w:p w14:paraId="5A3B234D" w14:textId="77777777" w:rsidR="00C134C0" w:rsidRPr="00C134C0" w:rsidRDefault="00C134C0" w:rsidP="00C134C0">
      <w:pPr>
        <w:numPr>
          <w:ilvl w:val="0"/>
          <w:numId w:val="3"/>
        </w:numPr>
        <w:spacing w:line="276" w:lineRule="auto"/>
        <w:rPr>
          <w:rFonts w:ascii="Garamond" w:hAnsi="Garamond"/>
          <w:sz w:val="26"/>
          <w:szCs w:val="26"/>
        </w:rPr>
      </w:pPr>
      <w:r w:rsidRPr="00C134C0">
        <w:rPr>
          <w:rFonts w:ascii="Garamond" w:hAnsi="Garamond"/>
          <w:sz w:val="26"/>
          <w:szCs w:val="26"/>
        </w:rPr>
        <w:t>What beliefs about yourself might have originated from childhood (e.g., “I’m not good enough,” “I can’t trust others”)?</w:t>
      </w:r>
    </w:p>
    <w:p w14:paraId="29C61E8F"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1B79AA03">
          <v:rect id="_x0000_i1309" style="width:0;height:1.5pt" o:hralign="center" o:hrstd="t" o:hr="t" fillcolor="#a0a0a0" stroked="f"/>
        </w:pict>
      </w:r>
    </w:p>
    <w:p w14:paraId="308F28C5"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257BF7DA">
          <v:rect id="_x0000_i1310" style="width:0;height:1.5pt" o:hralign="center" o:hrstd="t" o:hr="t" fillcolor="#a0a0a0" stroked="f"/>
        </w:pict>
      </w:r>
    </w:p>
    <w:p w14:paraId="7F1BD8B7"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1FE039F8">
          <v:rect id="_x0000_i1311" style="width:0;height:1.5pt" o:hralign="center" o:hrstd="t" o:hr="t" fillcolor="#a0a0a0" stroked="f"/>
        </w:pict>
      </w:r>
    </w:p>
    <w:p w14:paraId="6A55EBCC" w14:textId="77777777" w:rsidR="00C134C0" w:rsidRPr="00C134C0" w:rsidRDefault="00C134C0" w:rsidP="00C134C0">
      <w:pPr>
        <w:numPr>
          <w:ilvl w:val="0"/>
          <w:numId w:val="4"/>
        </w:numPr>
        <w:spacing w:line="276" w:lineRule="auto"/>
        <w:rPr>
          <w:rFonts w:ascii="Garamond" w:hAnsi="Garamond"/>
          <w:sz w:val="26"/>
          <w:szCs w:val="26"/>
        </w:rPr>
      </w:pPr>
      <w:r w:rsidRPr="00C134C0">
        <w:rPr>
          <w:rFonts w:ascii="Garamond" w:hAnsi="Garamond"/>
          <w:sz w:val="26"/>
          <w:szCs w:val="26"/>
        </w:rPr>
        <w:lastRenderedPageBreak/>
        <w:t>Are there specific childhood memories that still feel heavy or unresolved? Write about one that comes to mind.</w:t>
      </w:r>
    </w:p>
    <w:p w14:paraId="7D43F31B"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81C956A">
          <v:rect id="_x0000_i1312" style="width:0;height:1.5pt" o:hralign="center" o:hrstd="t" o:hr="t" fillcolor="#a0a0a0" stroked="f"/>
        </w:pict>
      </w:r>
    </w:p>
    <w:p w14:paraId="32D258A2"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B9CF7CB">
          <v:rect id="_x0000_i1313" style="width:0;height:1.5pt" o:hralign="center" o:hrstd="t" o:hr="t" fillcolor="#a0a0a0" stroked="f"/>
        </w:pict>
      </w:r>
    </w:p>
    <w:p w14:paraId="4A9F0236"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4FDB235A">
          <v:rect id="_x0000_i1314" style="width:0;height:1.5pt" o:hralign="center" o:hrstd="t" o:hr="t" fillcolor="#a0a0a0" stroked="f"/>
        </w:pict>
      </w:r>
    </w:p>
    <w:p w14:paraId="5124B6C5" w14:textId="77777777" w:rsidR="00C134C0" w:rsidRPr="00C134C0" w:rsidRDefault="00C134C0" w:rsidP="00C134C0">
      <w:pPr>
        <w:numPr>
          <w:ilvl w:val="0"/>
          <w:numId w:val="5"/>
        </w:numPr>
        <w:spacing w:line="276" w:lineRule="auto"/>
        <w:rPr>
          <w:rFonts w:ascii="Garamond" w:hAnsi="Garamond"/>
          <w:sz w:val="26"/>
          <w:szCs w:val="26"/>
        </w:rPr>
      </w:pPr>
      <w:r w:rsidRPr="00C134C0">
        <w:rPr>
          <w:rFonts w:ascii="Garamond" w:hAnsi="Garamond"/>
          <w:sz w:val="26"/>
          <w:szCs w:val="26"/>
        </w:rPr>
        <w:t>In what situations do you notice your “inner child” emotions surfacing (e.g., during conflict, when receiving criticism, when feeling lonely)?</w:t>
      </w:r>
    </w:p>
    <w:p w14:paraId="088485A7"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24E8103C">
          <v:rect id="_x0000_i1315" style="width:0;height:1.5pt" o:hralign="center" o:hrstd="t" o:hr="t" fillcolor="#a0a0a0" stroked="f"/>
        </w:pict>
      </w:r>
    </w:p>
    <w:p w14:paraId="5F08023A"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5C38DC8">
          <v:rect id="_x0000_i1316" style="width:0;height:1.5pt" o:hralign="center" o:hrstd="t" o:hr="t" fillcolor="#a0a0a0" stroked="f"/>
        </w:pict>
      </w:r>
    </w:p>
    <w:p w14:paraId="514A4B81"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A233680">
          <v:rect id="_x0000_i1317" style="width:0;height:1.5pt" o:hralign="center" o:hrstd="t" o:hr="t" fillcolor="#a0a0a0" stroked="f"/>
        </w:pict>
      </w:r>
    </w:p>
    <w:p w14:paraId="2A3F64F0"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3EECEA6">
          <v:rect id="_x0000_i1318" style="width:0;height:1.5pt" o:hralign="center" o:hrstd="t" o:hr="t" fillcolor="#a0a0a0" stroked="f"/>
        </w:pict>
      </w:r>
    </w:p>
    <w:p w14:paraId="5D101331"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3. Nurturing and Reassuring Your Inner Child</w:t>
      </w:r>
      <w:r w:rsidRPr="00C134C0">
        <w:rPr>
          <w:rFonts w:ascii="Garamond" w:hAnsi="Garamond"/>
          <w:sz w:val="26"/>
          <w:szCs w:val="26"/>
        </w:rPr>
        <w:br/>
        <w:t>Healing the inner child involves providing the care, validation, and love that may have been missing in your early years. This can be done through self-compassion, visualization, and intentional actions.</w:t>
      </w:r>
    </w:p>
    <w:p w14:paraId="4CBD2DFE"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Inner Child Visualization:</w:t>
      </w:r>
    </w:p>
    <w:p w14:paraId="109A5865" w14:textId="77777777" w:rsidR="00C134C0" w:rsidRPr="00C134C0" w:rsidRDefault="00C134C0" w:rsidP="00C134C0">
      <w:pPr>
        <w:numPr>
          <w:ilvl w:val="0"/>
          <w:numId w:val="6"/>
        </w:numPr>
        <w:spacing w:line="276" w:lineRule="auto"/>
        <w:rPr>
          <w:rFonts w:ascii="Garamond" w:hAnsi="Garamond"/>
          <w:sz w:val="26"/>
          <w:szCs w:val="26"/>
        </w:rPr>
      </w:pPr>
      <w:r w:rsidRPr="00C134C0">
        <w:rPr>
          <w:rFonts w:ascii="Garamond" w:hAnsi="Garamond"/>
          <w:sz w:val="26"/>
          <w:szCs w:val="26"/>
        </w:rPr>
        <w:t>Close your eyes and picture yourself as a child. What do they look like? How are they feeling? Imagine sitting with this child and offering them comfort and reassurance. Picture yourself saying, “You are safe now,” or “You are deeply loved.”</w:t>
      </w:r>
    </w:p>
    <w:p w14:paraId="0C3DDC7B" w14:textId="77777777" w:rsidR="00C134C0" w:rsidRPr="00C134C0" w:rsidRDefault="00C134C0" w:rsidP="00C134C0">
      <w:pPr>
        <w:numPr>
          <w:ilvl w:val="0"/>
          <w:numId w:val="6"/>
        </w:numPr>
        <w:spacing w:line="276" w:lineRule="auto"/>
        <w:rPr>
          <w:rFonts w:ascii="Garamond" w:hAnsi="Garamond"/>
          <w:sz w:val="26"/>
          <w:szCs w:val="26"/>
        </w:rPr>
      </w:pPr>
      <w:r w:rsidRPr="00C134C0">
        <w:rPr>
          <w:rFonts w:ascii="Garamond" w:hAnsi="Garamond"/>
          <w:sz w:val="26"/>
          <w:szCs w:val="26"/>
        </w:rPr>
        <w:t>Reflect on this visualization. What did your inner child need to hear or feel during that moment?</w:t>
      </w:r>
    </w:p>
    <w:p w14:paraId="3C402098"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B7AA3B3">
          <v:rect id="_x0000_i1319" style="width:0;height:1.5pt" o:hralign="center" o:hrstd="t" o:hr="t" fillcolor="#a0a0a0" stroked="f"/>
        </w:pict>
      </w:r>
    </w:p>
    <w:p w14:paraId="032F2CC2"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0AE6EB5D">
          <v:rect id="_x0000_i1320" style="width:0;height:1.5pt" o:hralign="center" o:hrstd="t" o:hr="t" fillcolor="#a0a0a0" stroked="f"/>
        </w:pict>
      </w:r>
    </w:p>
    <w:p w14:paraId="43D4B12B"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7E00063">
          <v:rect id="_x0000_i1321" style="width:0;height:1.5pt" o:hralign="center" o:hrstd="t" o:hr="t" fillcolor="#a0a0a0" stroked="f"/>
        </w:pict>
      </w:r>
    </w:p>
    <w:p w14:paraId="64543898" w14:textId="77777777" w:rsidR="00C134C0" w:rsidRDefault="00C134C0" w:rsidP="00C134C0">
      <w:pPr>
        <w:spacing w:line="276" w:lineRule="auto"/>
        <w:rPr>
          <w:rFonts w:ascii="Garamond" w:hAnsi="Garamond"/>
          <w:b/>
          <w:bCs/>
          <w:sz w:val="26"/>
          <w:szCs w:val="26"/>
        </w:rPr>
      </w:pPr>
    </w:p>
    <w:p w14:paraId="7D4FFB41" w14:textId="77777777" w:rsidR="00C134C0" w:rsidRDefault="00C134C0" w:rsidP="00C134C0">
      <w:pPr>
        <w:spacing w:line="276" w:lineRule="auto"/>
        <w:rPr>
          <w:rFonts w:ascii="Garamond" w:hAnsi="Garamond"/>
          <w:b/>
          <w:bCs/>
          <w:sz w:val="26"/>
          <w:szCs w:val="26"/>
        </w:rPr>
      </w:pPr>
    </w:p>
    <w:p w14:paraId="07642201" w14:textId="77777777" w:rsidR="00C134C0" w:rsidRDefault="00C134C0" w:rsidP="00C134C0">
      <w:pPr>
        <w:spacing w:line="276" w:lineRule="auto"/>
        <w:rPr>
          <w:rFonts w:ascii="Garamond" w:hAnsi="Garamond"/>
          <w:b/>
          <w:bCs/>
          <w:sz w:val="26"/>
          <w:szCs w:val="26"/>
        </w:rPr>
      </w:pPr>
    </w:p>
    <w:p w14:paraId="519D9C48" w14:textId="0066EB79"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lastRenderedPageBreak/>
        <w:t>Self-Compassion Practice:</w:t>
      </w:r>
    </w:p>
    <w:p w14:paraId="268168F3" w14:textId="6B8F6C05" w:rsidR="00C134C0" w:rsidRPr="00C134C0" w:rsidRDefault="00C134C0" w:rsidP="00C134C0">
      <w:pPr>
        <w:spacing w:line="276" w:lineRule="auto"/>
        <w:rPr>
          <w:rFonts w:ascii="Garamond" w:hAnsi="Garamond"/>
          <w:sz w:val="26"/>
          <w:szCs w:val="26"/>
        </w:rPr>
      </w:pPr>
      <w:r w:rsidRPr="00C134C0">
        <w:rPr>
          <w:rFonts w:ascii="Garamond" w:hAnsi="Garamond"/>
          <w:sz w:val="26"/>
          <w:szCs w:val="26"/>
        </w:rPr>
        <w:t>Write a letter to your inner child, offering kindness and understanding. For example:</w:t>
      </w:r>
      <w:r w:rsidRPr="00C134C0">
        <w:rPr>
          <w:rFonts w:ascii="Garamond" w:hAnsi="Garamond"/>
          <w:sz w:val="26"/>
          <w:szCs w:val="26"/>
        </w:rPr>
        <w:br/>
        <w:t>"Dear [Your Name as a Child], I see how hard things were for you, and I’m sorry you had to go through that. You are so strong, and you deserve to feel safe and loved. I’m here for you now."</w:t>
      </w:r>
      <w:r>
        <w:rPr>
          <w:rFonts w:ascii="Garamond" w:hAnsi="Garamond"/>
          <w:sz w:val="26"/>
          <w:szCs w:val="26"/>
        </w:rPr>
        <w:t xml:space="preserve"> You may go as in-depth as you like. Use a separate paper for this as I know for </w:t>
      </w:r>
      <w:proofErr w:type="gramStart"/>
      <w:r>
        <w:rPr>
          <w:rFonts w:ascii="Garamond" w:hAnsi="Garamond"/>
          <w:sz w:val="26"/>
          <w:szCs w:val="26"/>
        </w:rPr>
        <w:t>some</w:t>
      </w:r>
      <w:proofErr w:type="gramEnd"/>
      <w:r>
        <w:rPr>
          <w:rFonts w:ascii="Garamond" w:hAnsi="Garamond"/>
          <w:sz w:val="26"/>
          <w:szCs w:val="26"/>
        </w:rPr>
        <w:t xml:space="preserve"> they have a lot to say to their younger self. Remember, the paper and the pencil you use cannot hurt you, they are but tools to use to heal.</w:t>
      </w:r>
    </w:p>
    <w:p w14:paraId="5CEBFB95"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4. Reconnecting With Joy and Play</w:t>
      </w:r>
      <w:r w:rsidRPr="00C134C0">
        <w:rPr>
          <w:rFonts w:ascii="Garamond" w:hAnsi="Garamond"/>
          <w:sz w:val="26"/>
          <w:szCs w:val="26"/>
        </w:rPr>
        <w:br/>
        <w:t>Your inner child also holds your capacity for curiosity, creativity, and joy. Reconnecting with these qualities can bring lightness and healing to your adult life.</w:t>
      </w:r>
    </w:p>
    <w:p w14:paraId="641F5DB7" w14:textId="77777777" w:rsidR="00C134C0" w:rsidRPr="00C134C0" w:rsidRDefault="00C134C0" w:rsidP="00C134C0">
      <w:pPr>
        <w:numPr>
          <w:ilvl w:val="0"/>
          <w:numId w:val="8"/>
        </w:numPr>
        <w:spacing w:line="276" w:lineRule="auto"/>
        <w:rPr>
          <w:rFonts w:ascii="Garamond" w:hAnsi="Garamond"/>
          <w:sz w:val="26"/>
          <w:szCs w:val="26"/>
        </w:rPr>
      </w:pPr>
      <w:r w:rsidRPr="00C134C0">
        <w:rPr>
          <w:rFonts w:ascii="Garamond" w:hAnsi="Garamond"/>
          <w:sz w:val="26"/>
          <w:szCs w:val="26"/>
        </w:rPr>
        <w:t>Think about activities you loved as a child (e.g., drawing, playing outside, building with blocks). Write down three activities that brought you joy.</w:t>
      </w:r>
    </w:p>
    <w:p w14:paraId="225B2679"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3F7983E">
          <v:rect id="_x0000_i1326" style="width:0;height:1.5pt" o:hralign="center" o:hrstd="t" o:hr="t" fillcolor="#a0a0a0" stroked="f"/>
        </w:pict>
      </w:r>
    </w:p>
    <w:p w14:paraId="1DDFC680"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C9856D1">
          <v:rect id="_x0000_i1327" style="width:0;height:1.5pt" o:hralign="center" o:hrstd="t" o:hr="t" fillcolor="#a0a0a0" stroked="f"/>
        </w:pict>
      </w:r>
    </w:p>
    <w:p w14:paraId="2CCEEE79"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B477707">
          <v:rect id="_x0000_i1328" style="width:0;height:1.5pt" o:hralign="center" o:hrstd="t" o:hr="t" fillcolor="#a0a0a0" stroked="f"/>
        </w:pict>
      </w:r>
    </w:p>
    <w:p w14:paraId="199F66DC" w14:textId="77777777" w:rsidR="00C134C0" w:rsidRPr="00C134C0" w:rsidRDefault="00C134C0" w:rsidP="00C134C0">
      <w:pPr>
        <w:numPr>
          <w:ilvl w:val="0"/>
          <w:numId w:val="9"/>
        </w:numPr>
        <w:spacing w:line="276" w:lineRule="auto"/>
        <w:rPr>
          <w:rFonts w:ascii="Garamond" w:hAnsi="Garamond"/>
          <w:sz w:val="26"/>
          <w:szCs w:val="26"/>
        </w:rPr>
      </w:pPr>
      <w:r w:rsidRPr="00C134C0">
        <w:rPr>
          <w:rFonts w:ascii="Garamond" w:hAnsi="Garamond"/>
          <w:sz w:val="26"/>
          <w:szCs w:val="26"/>
        </w:rPr>
        <w:t>How can you incorporate one of these activities into your life this week?</w:t>
      </w:r>
    </w:p>
    <w:p w14:paraId="1339C3AA"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FAE1EFC">
          <v:rect id="_x0000_i1329" style="width:0;height:1.5pt" o:hralign="center" o:hrstd="t" o:hr="t" fillcolor="#a0a0a0" stroked="f"/>
        </w:pict>
      </w:r>
    </w:p>
    <w:p w14:paraId="2A141E03"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15E7826A">
          <v:rect id="_x0000_i1330" style="width:0;height:1.5pt" o:hralign="center" o:hrstd="t" o:hr="t" fillcolor="#a0a0a0" stroked="f"/>
        </w:pict>
      </w:r>
    </w:p>
    <w:p w14:paraId="60D016FB"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D82E051">
          <v:rect id="_x0000_i1331" style="width:0;height:1.5pt" o:hralign="center" o:hrstd="t" o:hr="t" fillcolor="#a0a0a0" stroked="f"/>
        </w:pict>
      </w:r>
    </w:p>
    <w:p w14:paraId="2A0E765F"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0E46C06">
          <v:rect id="_x0000_i1332" style="width:0;height:1.5pt" o:hralign="center" o:hrstd="t" o:hr="t" fillcolor="#a0a0a0" stroked="f"/>
        </w:pict>
      </w:r>
    </w:p>
    <w:p w14:paraId="07DFF687"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5. Identifying Safe Relationships for Inner Child Healing</w:t>
      </w:r>
      <w:r w:rsidRPr="00C134C0">
        <w:rPr>
          <w:rFonts w:ascii="Garamond" w:hAnsi="Garamond"/>
          <w:sz w:val="26"/>
          <w:szCs w:val="26"/>
        </w:rPr>
        <w:br/>
      </w:r>
      <w:proofErr w:type="spellStart"/>
      <w:r w:rsidRPr="00C134C0">
        <w:rPr>
          <w:rFonts w:ascii="Garamond" w:hAnsi="Garamond"/>
          <w:sz w:val="26"/>
          <w:szCs w:val="26"/>
        </w:rPr>
        <w:t>Healing</w:t>
      </w:r>
      <w:proofErr w:type="spellEnd"/>
      <w:r w:rsidRPr="00C134C0">
        <w:rPr>
          <w:rFonts w:ascii="Garamond" w:hAnsi="Garamond"/>
          <w:sz w:val="26"/>
          <w:szCs w:val="26"/>
        </w:rPr>
        <w:t xml:space="preserve"> the inner child often involves building safe, supportive relationships in the present. These relationships provide opportunities to experience trust, validation, and connection that may have been absent in childhood.</w:t>
      </w:r>
    </w:p>
    <w:p w14:paraId="36014E9E" w14:textId="77777777" w:rsidR="00C134C0" w:rsidRPr="00C134C0" w:rsidRDefault="00C134C0" w:rsidP="00C134C0">
      <w:pPr>
        <w:numPr>
          <w:ilvl w:val="0"/>
          <w:numId w:val="10"/>
        </w:numPr>
        <w:spacing w:line="276" w:lineRule="auto"/>
        <w:rPr>
          <w:rFonts w:ascii="Garamond" w:hAnsi="Garamond"/>
          <w:sz w:val="26"/>
          <w:szCs w:val="26"/>
        </w:rPr>
      </w:pPr>
      <w:r w:rsidRPr="00C134C0">
        <w:rPr>
          <w:rFonts w:ascii="Garamond" w:hAnsi="Garamond"/>
          <w:sz w:val="26"/>
          <w:szCs w:val="26"/>
        </w:rPr>
        <w:t>Who in your life makes you feel safe, valued, and supported?</w:t>
      </w:r>
    </w:p>
    <w:p w14:paraId="6B31D85D"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61111E5">
          <v:rect id="_x0000_i1333" style="width:0;height:1.5pt" o:hralign="center" o:hrstd="t" o:hr="t" fillcolor="#a0a0a0" stroked="f"/>
        </w:pict>
      </w:r>
    </w:p>
    <w:p w14:paraId="7246673C"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7E877BA">
          <v:rect id="_x0000_i1334" style="width:0;height:1.5pt" o:hralign="center" o:hrstd="t" o:hr="t" fillcolor="#a0a0a0" stroked="f"/>
        </w:pict>
      </w:r>
    </w:p>
    <w:p w14:paraId="11F367F4"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C45E5DF">
          <v:rect id="_x0000_i1335" style="width:0;height:1.5pt" o:hralign="center" o:hrstd="t" o:hr="t" fillcolor="#a0a0a0" stroked="f"/>
        </w:pict>
      </w:r>
    </w:p>
    <w:p w14:paraId="41E7B88F" w14:textId="77777777" w:rsidR="00C134C0" w:rsidRPr="00C134C0" w:rsidRDefault="00C134C0" w:rsidP="00C134C0">
      <w:pPr>
        <w:numPr>
          <w:ilvl w:val="0"/>
          <w:numId w:val="11"/>
        </w:numPr>
        <w:spacing w:line="276" w:lineRule="auto"/>
        <w:rPr>
          <w:rFonts w:ascii="Garamond" w:hAnsi="Garamond"/>
          <w:sz w:val="26"/>
          <w:szCs w:val="26"/>
        </w:rPr>
      </w:pPr>
      <w:r w:rsidRPr="00C134C0">
        <w:rPr>
          <w:rFonts w:ascii="Garamond" w:hAnsi="Garamond"/>
          <w:sz w:val="26"/>
          <w:szCs w:val="26"/>
        </w:rPr>
        <w:lastRenderedPageBreak/>
        <w:t>How can you share your journey of inner child healing with someone you trust?</w:t>
      </w:r>
    </w:p>
    <w:p w14:paraId="71A01346"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0908AE8">
          <v:rect id="_x0000_i1336" style="width:0;height:1.5pt" o:hralign="center" o:hrstd="t" o:hr="t" fillcolor="#a0a0a0" stroked="f"/>
        </w:pict>
      </w:r>
    </w:p>
    <w:p w14:paraId="25104FA7"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42DB987">
          <v:rect id="_x0000_i1337" style="width:0;height:1.5pt" o:hralign="center" o:hrstd="t" o:hr="t" fillcolor="#a0a0a0" stroked="f"/>
        </w:pict>
      </w:r>
    </w:p>
    <w:p w14:paraId="7DCC90CE"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9334250">
          <v:rect id="_x0000_i1338" style="width:0;height:1.5pt" o:hralign="center" o:hrstd="t" o:hr="t" fillcolor="#a0a0a0" stroked="f"/>
        </w:pict>
      </w:r>
    </w:p>
    <w:p w14:paraId="2BDC388E"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3E83E1D6">
          <v:rect id="_x0000_i1339" style="width:0;height:1.5pt" o:hralign="center" o:hrstd="t" o:hr="t" fillcolor="#a0a0a0" stroked="f"/>
        </w:pict>
      </w:r>
    </w:p>
    <w:p w14:paraId="3A727408"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6. Reflection: Recognizing Progress</w:t>
      </w:r>
      <w:r w:rsidRPr="00C134C0">
        <w:rPr>
          <w:rFonts w:ascii="Garamond" w:hAnsi="Garamond"/>
          <w:sz w:val="26"/>
          <w:szCs w:val="26"/>
        </w:rPr>
        <w:br/>
        <w:t>Healing your inner child is a journey of self-discovery and self-compassion. Each small step—whether it’s acknowledging a painful memory, engaging in play, or offering yourself reassurance—is meaningful progress.</w:t>
      </w:r>
    </w:p>
    <w:p w14:paraId="53DA2594" w14:textId="77777777" w:rsidR="00C134C0" w:rsidRPr="00C134C0" w:rsidRDefault="00C134C0" w:rsidP="00C134C0">
      <w:pPr>
        <w:numPr>
          <w:ilvl w:val="0"/>
          <w:numId w:val="12"/>
        </w:numPr>
        <w:spacing w:line="276" w:lineRule="auto"/>
        <w:rPr>
          <w:rFonts w:ascii="Garamond" w:hAnsi="Garamond"/>
          <w:sz w:val="26"/>
          <w:szCs w:val="26"/>
        </w:rPr>
      </w:pPr>
      <w:r w:rsidRPr="00C134C0">
        <w:rPr>
          <w:rFonts w:ascii="Garamond" w:hAnsi="Garamond"/>
          <w:sz w:val="26"/>
          <w:szCs w:val="26"/>
        </w:rPr>
        <w:t>What is one way you have supported or nurtured your inner child recently?</w:t>
      </w:r>
    </w:p>
    <w:p w14:paraId="72E09453"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47BA26F">
          <v:rect id="_x0000_i1340" style="width:0;height:1.5pt" o:hralign="center" o:hrstd="t" o:hr="t" fillcolor="#a0a0a0" stroked="f"/>
        </w:pict>
      </w:r>
    </w:p>
    <w:p w14:paraId="2CA73422"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76137867">
          <v:rect id="_x0000_i1341" style="width:0;height:1.5pt" o:hralign="center" o:hrstd="t" o:hr="t" fillcolor="#a0a0a0" stroked="f"/>
        </w:pict>
      </w:r>
    </w:p>
    <w:p w14:paraId="2587B91F"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63FEFFD3">
          <v:rect id="_x0000_i1342" style="width:0;height:1.5pt" o:hralign="center" o:hrstd="t" o:hr="t" fillcolor="#a0a0a0" stroked="f"/>
        </w:pict>
      </w:r>
    </w:p>
    <w:p w14:paraId="62D599A6" w14:textId="77777777" w:rsidR="00C134C0" w:rsidRPr="00C134C0" w:rsidRDefault="00C134C0" w:rsidP="00C134C0">
      <w:pPr>
        <w:numPr>
          <w:ilvl w:val="0"/>
          <w:numId w:val="13"/>
        </w:numPr>
        <w:spacing w:line="276" w:lineRule="auto"/>
        <w:rPr>
          <w:rFonts w:ascii="Garamond" w:hAnsi="Garamond"/>
          <w:sz w:val="26"/>
          <w:szCs w:val="26"/>
        </w:rPr>
      </w:pPr>
      <w:r w:rsidRPr="00C134C0">
        <w:rPr>
          <w:rFonts w:ascii="Garamond" w:hAnsi="Garamond"/>
          <w:sz w:val="26"/>
          <w:szCs w:val="26"/>
        </w:rPr>
        <w:t>What is one thing your inner child would thank you for today?</w:t>
      </w:r>
    </w:p>
    <w:p w14:paraId="377468C5"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48A93DF5">
          <v:rect id="_x0000_i1343" style="width:0;height:1.5pt" o:hralign="center" o:hrstd="t" o:hr="t" fillcolor="#a0a0a0" stroked="f"/>
        </w:pict>
      </w:r>
    </w:p>
    <w:p w14:paraId="07E423E3"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1FBAC6F5">
          <v:rect id="_x0000_i1344" style="width:0;height:1.5pt" o:hralign="center" o:hrstd="t" o:hr="t" fillcolor="#a0a0a0" stroked="f"/>
        </w:pict>
      </w:r>
    </w:p>
    <w:p w14:paraId="56417888"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B6F6E82">
          <v:rect id="_x0000_i1345" style="width:0;height:1.5pt" o:hralign="center" o:hrstd="t" o:hr="t" fillcolor="#a0a0a0" stroked="f"/>
        </w:pict>
      </w:r>
    </w:p>
    <w:p w14:paraId="28B9D4AC" w14:textId="77777777" w:rsidR="00C134C0" w:rsidRPr="00C134C0" w:rsidRDefault="00C134C0" w:rsidP="00C134C0">
      <w:pPr>
        <w:spacing w:line="276" w:lineRule="auto"/>
        <w:rPr>
          <w:rFonts w:ascii="Garamond" w:hAnsi="Garamond"/>
          <w:sz w:val="26"/>
          <w:szCs w:val="26"/>
        </w:rPr>
      </w:pPr>
      <w:r w:rsidRPr="00C134C0">
        <w:rPr>
          <w:rFonts w:ascii="Garamond" w:hAnsi="Garamond"/>
          <w:sz w:val="26"/>
          <w:szCs w:val="26"/>
        </w:rPr>
        <w:pict w14:anchorId="5CEF5255">
          <v:rect id="_x0000_i1346" style="width:0;height:1.5pt" o:hralign="center" o:hrstd="t" o:hr="t" fillcolor="#a0a0a0" stroked="f"/>
        </w:pict>
      </w:r>
    </w:p>
    <w:p w14:paraId="7C208719" w14:textId="77777777" w:rsidR="00C134C0" w:rsidRPr="00C134C0" w:rsidRDefault="00C134C0" w:rsidP="00C134C0">
      <w:pPr>
        <w:spacing w:line="276" w:lineRule="auto"/>
        <w:rPr>
          <w:rFonts w:ascii="Garamond" w:hAnsi="Garamond"/>
          <w:sz w:val="26"/>
          <w:szCs w:val="26"/>
        </w:rPr>
      </w:pPr>
      <w:r w:rsidRPr="00C134C0">
        <w:rPr>
          <w:rFonts w:ascii="Garamond" w:hAnsi="Garamond"/>
          <w:b/>
          <w:bCs/>
          <w:sz w:val="26"/>
          <w:szCs w:val="26"/>
        </w:rPr>
        <w:t>Conclusion:</w:t>
      </w:r>
      <w:r w:rsidRPr="00C134C0">
        <w:rPr>
          <w:rFonts w:ascii="Garamond" w:hAnsi="Garamond"/>
          <w:sz w:val="26"/>
          <w:szCs w:val="26"/>
        </w:rPr>
        <w:br/>
        <w:t>Your inner child is not a burden but a part of you that seeks understanding, love, and connection. By nurturing this part of yourself, you honor the experiences that shaped you while creating space for healing and growth. Remember, each act of kindness toward your inner child is an act of kindness toward your whole self.</w:t>
      </w:r>
    </w:p>
    <w:p w14:paraId="6A708147" w14:textId="77777777" w:rsidR="00CD2819" w:rsidRPr="00C134C0" w:rsidRDefault="00CD2819" w:rsidP="00C134C0">
      <w:pPr>
        <w:spacing w:line="276" w:lineRule="auto"/>
        <w:rPr>
          <w:rFonts w:ascii="Garamond" w:hAnsi="Garamond"/>
          <w:sz w:val="26"/>
          <w:szCs w:val="26"/>
        </w:rPr>
      </w:pPr>
    </w:p>
    <w:sectPr w:rsidR="00CD2819" w:rsidRPr="00C134C0">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E441" w14:textId="77777777" w:rsidR="00A61019" w:rsidRDefault="00A61019" w:rsidP="00C134C0">
      <w:pPr>
        <w:spacing w:after="0" w:line="240" w:lineRule="auto"/>
      </w:pPr>
      <w:r>
        <w:separator/>
      </w:r>
    </w:p>
  </w:endnote>
  <w:endnote w:type="continuationSeparator" w:id="0">
    <w:p w14:paraId="26E64488" w14:textId="77777777" w:rsidR="00A61019" w:rsidRDefault="00A61019" w:rsidP="00C13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B167" w14:textId="77777777" w:rsidR="00C134C0" w:rsidRDefault="00C134C0" w:rsidP="00C134C0">
    <w:pPr>
      <w:pStyle w:val="Footer"/>
      <w:jc w:val="center"/>
    </w:pPr>
    <w:r>
      <w:t>Dr. Benjamin Tranquil</w:t>
    </w:r>
  </w:p>
  <w:p w14:paraId="1FCCA6B5" w14:textId="77777777" w:rsidR="00C134C0" w:rsidRDefault="00C134C0" w:rsidP="00C134C0">
    <w:pPr>
      <w:pStyle w:val="Footer"/>
      <w:jc w:val="center"/>
    </w:pPr>
    <w:r>
      <w:t>Onlinetranquility.ca</w:t>
    </w:r>
  </w:p>
  <w:p w14:paraId="076B35D0" w14:textId="77777777" w:rsidR="00C134C0" w:rsidRDefault="00C1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8DDCA" w14:textId="77777777" w:rsidR="00A61019" w:rsidRDefault="00A61019" w:rsidP="00C134C0">
      <w:pPr>
        <w:spacing w:after="0" w:line="240" w:lineRule="auto"/>
      </w:pPr>
      <w:r>
        <w:separator/>
      </w:r>
    </w:p>
  </w:footnote>
  <w:footnote w:type="continuationSeparator" w:id="0">
    <w:p w14:paraId="1048AB2A" w14:textId="77777777" w:rsidR="00A61019" w:rsidRDefault="00A61019" w:rsidP="00C13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20385" w14:textId="77777777" w:rsidR="00C134C0" w:rsidRDefault="00C134C0" w:rsidP="00C134C0">
    <w:pPr>
      <w:pStyle w:val="Header"/>
      <w:jc w:val="center"/>
    </w:pPr>
    <w:r>
      <w:rPr>
        <w:noProof/>
      </w:rPr>
      <w:drawing>
        <wp:inline distT="0" distB="0" distL="0" distR="0" wp14:anchorId="11B52828" wp14:editId="6DD248F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09DD305" w14:textId="77777777" w:rsidR="00C134C0" w:rsidRDefault="00C134C0" w:rsidP="00C134C0">
    <w:pPr>
      <w:pStyle w:val="Header"/>
      <w:jc w:val="center"/>
    </w:pPr>
    <w:r>
      <w:t>Online Tranquility</w:t>
    </w:r>
  </w:p>
  <w:p w14:paraId="592C3251" w14:textId="77777777" w:rsidR="00C134C0" w:rsidRDefault="00C13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0FC9"/>
    <w:multiLevelType w:val="multilevel"/>
    <w:tmpl w:val="AD7E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55D3E"/>
    <w:multiLevelType w:val="multilevel"/>
    <w:tmpl w:val="C82E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54100"/>
    <w:multiLevelType w:val="multilevel"/>
    <w:tmpl w:val="E2C8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B6D81"/>
    <w:multiLevelType w:val="multilevel"/>
    <w:tmpl w:val="86D8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85A4D"/>
    <w:multiLevelType w:val="multilevel"/>
    <w:tmpl w:val="0CE4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92597"/>
    <w:multiLevelType w:val="multilevel"/>
    <w:tmpl w:val="A214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227EB2"/>
    <w:multiLevelType w:val="multilevel"/>
    <w:tmpl w:val="A7F0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E55513"/>
    <w:multiLevelType w:val="multilevel"/>
    <w:tmpl w:val="E284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A4B1C"/>
    <w:multiLevelType w:val="multilevel"/>
    <w:tmpl w:val="7A46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D15FC"/>
    <w:multiLevelType w:val="multilevel"/>
    <w:tmpl w:val="4A18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A105B"/>
    <w:multiLevelType w:val="multilevel"/>
    <w:tmpl w:val="4750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D680A"/>
    <w:multiLevelType w:val="multilevel"/>
    <w:tmpl w:val="3AD4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4F1722"/>
    <w:multiLevelType w:val="multilevel"/>
    <w:tmpl w:val="5B2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621397">
    <w:abstractNumId w:val="12"/>
  </w:num>
  <w:num w:numId="2" w16cid:durableId="922421899">
    <w:abstractNumId w:val="6"/>
  </w:num>
  <w:num w:numId="3" w16cid:durableId="402721860">
    <w:abstractNumId w:val="3"/>
  </w:num>
  <w:num w:numId="4" w16cid:durableId="578028573">
    <w:abstractNumId w:val="7"/>
  </w:num>
  <w:num w:numId="5" w16cid:durableId="993024145">
    <w:abstractNumId w:val="8"/>
  </w:num>
  <w:num w:numId="6" w16cid:durableId="1748770742">
    <w:abstractNumId w:val="11"/>
  </w:num>
  <w:num w:numId="7" w16cid:durableId="343558686">
    <w:abstractNumId w:val="5"/>
  </w:num>
  <w:num w:numId="8" w16cid:durableId="319233743">
    <w:abstractNumId w:val="0"/>
  </w:num>
  <w:num w:numId="9" w16cid:durableId="1647781449">
    <w:abstractNumId w:val="1"/>
  </w:num>
  <w:num w:numId="10" w16cid:durableId="1305545020">
    <w:abstractNumId w:val="10"/>
  </w:num>
  <w:num w:numId="11" w16cid:durableId="194320145">
    <w:abstractNumId w:val="9"/>
  </w:num>
  <w:num w:numId="12" w16cid:durableId="1844196240">
    <w:abstractNumId w:val="2"/>
  </w:num>
  <w:num w:numId="13" w16cid:durableId="641927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C0"/>
    <w:rsid w:val="00771BAD"/>
    <w:rsid w:val="00A61019"/>
    <w:rsid w:val="00C134C0"/>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525B"/>
  <w15:chartTrackingRefBased/>
  <w15:docId w15:val="{4A2F1EEC-EA7C-4CF8-A62F-B7AD41BB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4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4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4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4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4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4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4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4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4C0"/>
    <w:rPr>
      <w:rFonts w:eastAsiaTheme="majorEastAsia" w:cstheme="majorBidi"/>
      <w:color w:val="272727" w:themeColor="text1" w:themeTint="D8"/>
    </w:rPr>
  </w:style>
  <w:style w:type="paragraph" w:styleId="Title">
    <w:name w:val="Title"/>
    <w:basedOn w:val="Normal"/>
    <w:next w:val="Normal"/>
    <w:link w:val="TitleChar"/>
    <w:uiPriority w:val="10"/>
    <w:qFormat/>
    <w:rsid w:val="00C13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4C0"/>
    <w:pPr>
      <w:spacing w:before="160"/>
      <w:jc w:val="center"/>
    </w:pPr>
    <w:rPr>
      <w:i/>
      <w:iCs/>
      <w:color w:val="404040" w:themeColor="text1" w:themeTint="BF"/>
    </w:rPr>
  </w:style>
  <w:style w:type="character" w:customStyle="1" w:styleId="QuoteChar">
    <w:name w:val="Quote Char"/>
    <w:basedOn w:val="DefaultParagraphFont"/>
    <w:link w:val="Quote"/>
    <w:uiPriority w:val="29"/>
    <w:rsid w:val="00C134C0"/>
    <w:rPr>
      <w:i/>
      <w:iCs/>
      <w:color w:val="404040" w:themeColor="text1" w:themeTint="BF"/>
    </w:rPr>
  </w:style>
  <w:style w:type="paragraph" w:styleId="ListParagraph">
    <w:name w:val="List Paragraph"/>
    <w:basedOn w:val="Normal"/>
    <w:uiPriority w:val="34"/>
    <w:qFormat/>
    <w:rsid w:val="00C134C0"/>
    <w:pPr>
      <w:ind w:left="720"/>
      <w:contextualSpacing/>
    </w:pPr>
  </w:style>
  <w:style w:type="character" w:styleId="IntenseEmphasis">
    <w:name w:val="Intense Emphasis"/>
    <w:basedOn w:val="DefaultParagraphFont"/>
    <w:uiPriority w:val="21"/>
    <w:qFormat/>
    <w:rsid w:val="00C134C0"/>
    <w:rPr>
      <w:i/>
      <w:iCs/>
      <w:color w:val="0F4761" w:themeColor="accent1" w:themeShade="BF"/>
    </w:rPr>
  </w:style>
  <w:style w:type="paragraph" w:styleId="IntenseQuote">
    <w:name w:val="Intense Quote"/>
    <w:basedOn w:val="Normal"/>
    <w:next w:val="Normal"/>
    <w:link w:val="IntenseQuoteChar"/>
    <w:uiPriority w:val="30"/>
    <w:qFormat/>
    <w:rsid w:val="00C13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4C0"/>
    <w:rPr>
      <w:i/>
      <w:iCs/>
      <w:color w:val="0F4761" w:themeColor="accent1" w:themeShade="BF"/>
    </w:rPr>
  </w:style>
  <w:style w:type="character" w:styleId="IntenseReference">
    <w:name w:val="Intense Reference"/>
    <w:basedOn w:val="DefaultParagraphFont"/>
    <w:uiPriority w:val="32"/>
    <w:qFormat/>
    <w:rsid w:val="00C134C0"/>
    <w:rPr>
      <w:b/>
      <w:bCs/>
      <w:smallCaps/>
      <w:color w:val="0F4761" w:themeColor="accent1" w:themeShade="BF"/>
      <w:spacing w:val="5"/>
    </w:rPr>
  </w:style>
  <w:style w:type="paragraph" w:styleId="Header">
    <w:name w:val="header"/>
    <w:basedOn w:val="Normal"/>
    <w:link w:val="HeaderChar"/>
    <w:uiPriority w:val="99"/>
    <w:unhideWhenUsed/>
    <w:rsid w:val="00C13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4C0"/>
  </w:style>
  <w:style w:type="paragraph" w:styleId="Footer">
    <w:name w:val="footer"/>
    <w:basedOn w:val="Normal"/>
    <w:link w:val="FooterChar"/>
    <w:uiPriority w:val="99"/>
    <w:unhideWhenUsed/>
    <w:rsid w:val="00C13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127919">
      <w:bodyDiv w:val="1"/>
      <w:marLeft w:val="0"/>
      <w:marRight w:val="0"/>
      <w:marTop w:val="0"/>
      <w:marBottom w:val="0"/>
      <w:divBdr>
        <w:top w:val="none" w:sz="0" w:space="0" w:color="auto"/>
        <w:left w:val="none" w:sz="0" w:space="0" w:color="auto"/>
        <w:bottom w:val="none" w:sz="0" w:space="0" w:color="auto"/>
        <w:right w:val="none" w:sz="0" w:space="0" w:color="auto"/>
      </w:divBdr>
    </w:div>
    <w:div w:id="12388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2025-01-01T04:02:00Z</dcterms:created>
  <dcterms:modified xsi:type="dcterms:W3CDTF">2025-01-01T04:06:00Z</dcterms:modified>
</cp:coreProperties>
</file>