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DC2A" w14:textId="0F7D747F" w:rsidR="00A43590" w:rsidRPr="00A43590" w:rsidRDefault="00A43590" w:rsidP="00A43590">
      <w:pPr>
        <w:spacing w:line="276" w:lineRule="auto"/>
        <w:jc w:val="center"/>
        <w:rPr>
          <w:rFonts w:ascii="Garamond" w:hAnsi="Garamond"/>
          <w:b/>
          <w:bCs/>
          <w:sz w:val="26"/>
          <w:szCs w:val="26"/>
        </w:rPr>
      </w:pPr>
      <w:r w:rsidRPr="00A43590">
        <w:rPr>
          <w:rFonts w:ascii="Garamond" w:hAnsi="Garamond"/>
          <w:b/>
          <w:bCs/>
          <w:sz w:val="26"/>
          <w:szCs w:val="26"/>
        </w:rPr>
        <w:t>Therapeutic Techniques for Trauma Processing</w:t>
      </w:r>
    </w:p>
    <w:p w14:paraId="5871160A"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Purpose:</w:t>
      </w:r>
      <w:r w:rsidRPr="00A43590">
        <w:rPr>
          <w:rFonts w:ascii="Garamond" w:hAnsi="Garamond"/>
          <w:sz w:val="26"/>
          <w:szCs w:val="26"/>
        </w:rPr>
        <w:br/>
        <w:t>This information sheet provides an overview of evidence-based therapeutic techniques designed to help individuals process trauma. Each summary explains the approach, its benefits, and who it might be best suited for, empowering you to make informed decisions about your healing journey.</w:t>
      </w:r>
    </w:p>
    <w:p w14:paraId="05677539" w14:textId="3DE67699" w:rsidR="00A43590" w:rsidRPr="00A43590" w:rsidRDefault="00A43590" w:rsidP="00A43590">
      <w:pPr>
        <w:spacing w:line="276" w:lineRule="auto"/>
        <w:rPr>
          <w:rFonts w:ascii="Garamond" w:hAnsi="Garamond"/>
          <w:sz w:val="26"/>
          <w:szCs w:val="26"/>
        </w:rPr>
      </w:pPr>
    </w:p>
    <w:p w14:paraId="6D08BB49" w14:textId="77777777" w:rsidR="00A43590" w:rsidRPr="00A43590" w:rsidRDefault="00A43590" w:rsidP="00A43590">
      <w:pPr>
        <w:spacing w:line="276" w:lineRule="auto"/>
        <w:rPr>
          <w:rFonts w:ascii="Garamond" w:hAnsi="Garamond"/>
          <w:b/>
          <w:bCs/>
          <w:sz w:val="26"/>
          <w:szCs w:val="26"/>
        </w:rPr>
      </w:pPr>
      <w:r w:rsidRPr="00A43590">
        <w:rPr>
          <w:rFonts w:ascii="Garamond" w:hAnsi="Garamond"/>
          <w:b/>
          <w:bCs/>
          <w:sz w:val="26"/>
          <w:szCs w:val="26"/>
        </w:rPr>
        <w:t>1. Eye Movement Desensitization and Reprocessing (EMDR)</w:t>
      </w:r>
    </w:p>
    <w:p w14:paraId="0305C67A"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What It Is:</w:t>
      </w:r>
      <w:r w:rsidRPr="00A43590">
        <w:rPr>
          <w:rFonts w:ascii="Garamond" w:hAnsi="Garamond"/>
          <w:sz w:val="26"/>
          <w:szCs w:val="26"/>
        </w:rPr>
        <w:br/>
        <w:t>EMDR is a structured therapy that helps individuals process traumatic memories by using bilateral stimulation, such as guided eye movements or rhythmic tapping. This technique aims to reduce the emotional intensity of distressing memories and reframe negative beliefs associated with the trauma.</w:t>
      </w:r>
    </w:p>
    <w:p w14:paraId="0F9BD99D"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How It Works:</w:t>
      </w:r>
    </w:p>
    <w:p w14:paraId="68F824B7" w14:textId="77777777" w:rsidR="00A43590" w:rsidRPr="00A43590" w:rsidRDefault="00A43590" w:rsidP="00A43590">
      <w:pPr>
        <w:numPr>
          <w:ilvl w:val="0"/>
          <w:numId w:val="1"/>
        </w:numPr>
        <w:spacing w:line="276" w:lineRule="auto"/>
        <w:rPr>
          <w:rFonts w:ascii="Garamond" w:hAnsi="Garamond"/>
          <w:sz w:val="26"/>
          <w:szCs w:val="26"/>
        </w:rPr>
      </w:pPr>
      <w:r w:rsidRPr="00A43590">
        <w:rPr>
          <w:rFonts w:ascii="Garamond" w:hAnsi="Garamond"/>
          <w:sz w:val="26"/>
          <w:szCs w:val="26"/>
        </w:rPr>
        <w:t>A therapist guides you to recall a traumatic memory while focusing on a form of bilateral stimulation.</w:t>
      </w:r>
    </w:p>
    <w:p w14:paraId="12A578AB" w14:textId="77777777" w:rsidR="00A43590" w:rsidRPr="00A43590" w:rsidRDefault="00A43590" w:rsidP="00A43590">
      <w:pPr>
        <w:numPr>
          <w:ilvl w:val="0"/>
          <w:numId w:val="1"/>
        </w:numPr>
        <w:spacing w:line="276" w:lineRule="auto"/>
        <w:rPr>
          <w:rFonts w:ascii="Garamond" w:hAnsi="Garamond"/>
          <w:sz w:val="26"/>
          <w:szCs w:val="26"/>
        </w:rPr>
      </w:pPr>
      <w:r w:rsidRPr="00A43590">
        <w:rPr>
          <w:rFonts w:ascii="Garamond" w:hAnsi="Garamond"/>
          <w:sz w:val="26"/>
          <w:szCs w:val="26"/>
        </w:rPr>
        <w:t>Over time, the memory becomes less triggering, and your brain processes it more adaptively.</w:t>
      </w:r>
    </w:p>
    <w:p w14:paraId="7112F915"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Best Suited For:</w:t>
      </w:r>
    </w:p>
    <w:p w14:paraId="7FEA86F9" w14:textId="77777777" w:rsidR="00A43590" w:rsidRPr="00A43590" w:rsidRDefault="00A43590" w:rsidP="00A43590">
      <w:pPr>
        <w:numPr>
          <w:ilvl w:val="0"/>
          <w:numId w:val="2"/>
        </w:numPr>
        <w:spacing w:line="276" w:lineRule="auto"/>
        <w:rPr>
          <w:rFonts w:ascii="Garamond" w:hAnsi="Garamond"/>
          <w:sz w:val="26"/>
          <w:szCs w:val="26"/>
        </w:rPr>
      </w:pPr>
      <w:r w:rsidRPr="00A43590">
        <w:rPr>
          <w:rFonts w:ascii="Garamond" w:hAnsi="Garamond"/>
          <w:sz w:val="26"/>
          <w:szCs w:val="26"/>
        </w:rPr>
        <w:t>Individuals with post-traumatic stress disorder (PTSD).</w:t>
      </w:r>
    </w:p>
    <w:p w14:paraId="6348F178" w14:textId="77777777" w:rsidR="00A43590" w:rsidRPr="00A43590" w:rsidRDefault="00A43590" w:rsidP="00A43590">
      <w:pPr>
        <w:numPr>
          <w:ilvl w:val="0"/>
          <w:numId w:val="2"/>
        </w:numPr>
        <w:spacing w:line="276" w:lineRule="auto"/>
        <w:rPr>
          <w:rFonts w:ascii="Garamond" w:hAnsi="Garamond"/>
          <w:sz w:val="26"/>
          <w:szCs w:val="26"/>
        </w:rPr>
      </w:pPr>
      <w:r w:rsidRPr="00A43590">
        <w:rPr>
          <w:rFonts w:ascii="Garamond" w:hAnsi="Garamond"/>
          <w:sz w:val="26"/>
          <w:szCs w:val="26"/>
        </w:rPr>
        <w:t>Those who struggle with vivid flashbacks or intrusive thoughts.</w:t>
      </w:r>
    </w:p>
    <w:p w14:paraId="006481E8"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Key Benefits:</w:t>
      </w:r>
    </w:p>
    <w:p w14:paraId="2AD857AE" w14:textId="77777777" w:rsidR="00A43590" w:rsidRPr="00A43590" w:rsidRDefault="00A43590" w:rsidP="00A43590">
      <w:pPr>
        <w:numPr>
          <w:ilvl w:val="0"/>
          <w:numId w:val="3"/>
        </w:numPr>
        <w:spacing w:line="276" w:lineRule="auto"/>
        <w:rPr>
          <w:rFonts w:ascii="Garamond" w:hAnsi="Garamond"/>
          <w:sz w:val="26"/>
          <w:szCs w:val="26"/>
        </w:rPr>
      </w:pPr>
      <w:r w:rsidRPr="00A43590">
        <w:rPr>
          <w:rFonts w:ascii="Garamond" w:hAnsi="Garamond"/>
          <w:sz w:val="26"/>
          <w:szCs w:val="26"/>
        </w:rPr>
        <w:t>Reduces emotional reactivity to traumatic memories.</w:t>
      </w:r>
    </w:p>
    <w:p w14:paraId="48A8831B" w14:textId="77777777" w:rsidR="00A43590" w:rsidRPr="00A43590" w:rsidRDefault="00A43590" w:rsidP="00A43590">
      <w:pPr>
        <w:numPr>
          <w:ilvl w:val="0"/>
          <w:numId w:val="3"/>
        </w:numPr>
        <w:spacing w:line="276" w:lineRule="auto"/>
        <w:rPr>
          <w:rFonts w:ascii="Garamond" w:hAnsi="Garamond"/>
          <w:sz w:val="26"/>
          <w:szCs w:val="26"/>
        </w:rPr>
      </w:pPr>
      <w:r w:rsidRPr="00A43590">
        <w:rPr>
          <w:rFonts w:ascii="Garamond" w:hAnsi="Garamond"/>
          <w:sz w:val="26"/>
          <w:szCs w:val="26"/>
        </w:rPr>
        <w:t>Does not require detailed verbal recounting of the trauma, making it suitable for those who find talking difficult.</w:t>
      </w:r>
    </w:p>
    <w:p w14:paraId="03BA8352" w14:textId="1C379DCB" w:rsidR="00A43590" w:rsidRPr="00A43590" w:rsidRDefault="00A43590" w:rsidP="00A43590">
      <w:pPr>
        <w:spacing w:line="276" w:lineRule="auto"/>
        <w:rPr>
          <w:rFonts w:ascii="Garamond" w:hAnsi="Garamond"/>
          <w:sz w:val="26"/>
          <w:szCs w:val="26"/>
        </w:rPr>
      </w:pPr>
    </w:p>
    <w:p w14:paraId="254C9278" w14:textId="77777777" w:rsidR="00A43590" w:rsidRPr="00A43590" w:rsidRDefault="00A43590" w:rsidP="00A43590">
      <w:pPr>
        <w:spacing w:line="276" w:lineRule="auto"/>
        <w:rPr>
          <w:rFonts w:ascii="Garamond" w:hAnsi="Garamond"/>
          <w:b/>
          <w:bCs/>
          <w:sz w:val="26"/>
          <w:szCs w:val="26"/>
        </w:rPr>
      </w:pPr>
      <w:r w:rsidRPr="00A43590">
        <w:rPr>
          <w:rFonts w:ascii="Garamond" w:hAnsi="Garamond"/>
          <w:b/>
          <w:bCs/>
          <w:sz w:val="26"/>
          <w:szCs w:val="26"/>
        </w:rPr>
        <w:t>2. Trauma-Focused Cognitive Behavioral Therapy (TF-CBT)</w:t>
      </w:r>
    </w:p>
    <w:p w14:paraId="059BC97C"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What It Is:</w:t>
      </w:r>
      <w:r w:rsidRPr="00A43590">
        <w:rPr>
          <w:rFonts w:ascii="Garamond" w:hAnsi="Garamond"/>
          <w:sz w:val="26"/>
          <w:szCs w:val="26"/>
        </w:rPr>
        <w:br/>
        <w:t xml:space="preserve">TF-CBT is a type of cognitive behavioral therapy specifically designed for trauma survivors. </w:t>
      </w:r>
      <w:r w:rsidRPr="00A43590">
        <w:rPr>
          <w:rFonts w:ascii="Garamond" w:hAnsi="Garamond"/>
          <w:sz w:val="26"/>
          <w:szCs w:val="26"/>
        </w:rPr>
        <w:lastRenderedPageBreak/>
        <w:t>It combines traditional CBT techniques with trauma-sensitive approaches to help individuals process their experiences and develop healthier thought patterns.</w:t>
      </w:r>
    </w:p>
    <w:p w14:paraId="448D3CE3"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How It Works:</w:t>
      </w:r>
    </w:p>
    <w:p w14:paraId="7965BC0F" w14:textId="77777777" w:rsidR="00A43590" w:rsidRPr="00A43590" w:rsidRDefault="00A43590" w:rsidP="00A43590">
      <w:pPr>
        <w:numPr>
          <w:ilvl w:val="0"/>
          <w:numId w:val="4"/>
        </w:numPr>
        <w:spacing w:line="276" w:lineRule="auto"/>
        <w:rPr>
          <w:rFonts w:ascii="Garamond" w:hAnsi="Garamond"/>
          <w:sz w:val="26"/>
          <w:szCs w:val="26"/>
        </w:rPr>
      </w:pPr>
      <w:r w:rsidRPr="00A43590">
        <w:rPr>
          <w:rFonts w:ascii="Garamond" w:hAnsi="Garamond"/>
          <w:sz w:val="26"/>
          <w:szCs w:val="26"/>
        </w:rPr>
        <w:t>Focuses on identifying and challenging negative beliefs resulting from trauma (e.g., “I’m unsafe,” “It’s my fault”).</w:t>
      </w:r>
    </w:p>
    <w:p w14:paraId="4EEC855B" w14:textId="77777777" w:rsidR="00A43590" w:rsidRPr="00A43590" w:rsidRDefault="00A43590" w:rsidP="00A43590">
      <w:pPr>
        <w:numPr>
          <w:ilvl w:val="0"/>
          <w:numId w:val="4"/>
        </w:numPr>
        <w:spacing w:line="276" w:lineRule="auto"/>
        <w:rPr>
          <w:rFonts w:ascii="Garamond" w:hAnsi="Garamond"/>
          <w:sz w:val="26"/>
          <w:szCs w:val="26"/>
        </w:rPr>
      </w:pPr>
      <w:r w:rsidRPr="00A43590">
        <w:rPr>
          <w:rFonts w:ascii="Garamond" w:hAnsi="Garamond"/>
          <w:sz w:val="26"/>
          <w:szCs w:val="26"/>
        </w:rPr>
        <w:t>Teaches coping skills such as relaxation, emotional regulation, and problem-solving.</w:t>
      </w:r>
    </w:p>
    <w:p w14:paraId="62C4E247"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Best Suited For:</w:t>
      </w:r>
    </w:p>
    <w:p w14:paraId="36299F0D" w14:textId="77777777" w:rsidR="00A43590" w:rsidRPr="00A43590" w:rsidRDefault="00A43590" w:rsidP="00A43590">
      <w:pPr>
        <w:numPr>
          <w:ilvl w:val="0"/>
          <w:numId w:val="5"/>
        </w:numPr>
        <w:spacing w:line="276" w:lineRule="auto"/>
        <w:rPr>
          <w:rFonts w:ascii="Garamond" w:hAnsi="Garamond"/>
          <w:sz w:val="26"/>
          <w:szCs w:val="26"/>
        </w:rPr>
      </w:pPr>
      <w:r w:rsidRPr="00A43590">
        <w:rPr>
          <w:rFonts w:ascii="Garamond" w:hAnsi="Garamond"/>
          <w:sz w:val="26"/>
          <w:szCs w:val="26"/>
        </w:rPr>
        <w:t>Children, adolescents, and adults experiencing trauma-related distress.</w:t>
      </w:r>
    </w:p>
    <w:p w14:paraId="75C786B8" w14:textId="77777777" w:rsidR="00A43590" w:rsidRPr="00A43590" w:rsidRDefault="00A43590" w:rsidP="00A43590">
      <w:pPr>
        <w:numPr>
          <w:ilvl w:val="0"/>
          <w:numId w:val="5"/>
        </w:numPr>
        <w:spacing w:line="276" w:lineRule="auto"/>
        <w:rPr>
          <w:rFonts w:ascii="Garamond" w:hAnsi="Garamond"/>
          <w:sz w:val="26"/>
          <w:szCs w:val="26"/>
        </w:rPr>
      </w:pPr>
      <w:r w:rsidRPr="00A43590">
        <w:rPr>
          <w:rFonts w:ascii="Garamond" w:hAnsi="Garamond"/>
          <w:sz w:val="26"/>
          <w:szCs w:val="26"/>
        </w:rPr>
        <w:t>Those who benefit from structured and goal-oriented therapy.</w:t>
      </w:r>
    </w:p>
    <w:p w14:paraId="02882840"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Key Benefits:</w:t>
      </w:r>
    </w:p>
    <w:p w14:paraId="3C7CC5D7" w14:textId="77777777" w:rsidR="00A43590" w:rsidRPr="00A43590" w:rsidRDefault="00A43590" w:rsidP="00A43590">
      <w:pPr>
        <w:numPr>
          <w:ilvl w:val="0"/>
          <w:numId w:val="6"/>
        </w:numPr>
        <w:spacing w:line="276" w:lineRule="auto"/>
        <w:rPr>
          <w:rFonts w:ascii="Garamond" w:hAnsi="Garamond"/>
          <w:sz w:val="26"/>
          <w:szCs w:val="26"/>
        </w:rPr>
      </w:pPr>
      <w:r w:rsidRPr="00A43590">
        <w:rPr>
          <w:rFonts w:ascii="Garamond" w:hAnsi="Garamond"/>
          <w:sz w:val="26"/>
          <w:szCs w:val="26"/>
        </w:rPr>
        <w:t>Improves emotional and behavioral regulation.</w:t>
      </w:r>
    </w:p>
    <w:p w14:paraId="19BE917E" w14:textId="77777777" w:rsidR="00A43590" w:rsidRPr="00A43590" w:rsidRDefault="00A43590" w:rsidP="00A43590">
      <w:pPr>
        <w:numPr>
          <w:ilvl w:val="0"/>
          <w:numId w:val="6"/>
        </w:numPr>
        <w:spacing w:line="276" w:lineRule="auto"/>
        <w:rPr>
          <w:rFonts w:ascii="Garamond" w:hAnsi="Garamond"/>
          <w:sz w:val="26"/>
          <w:szCs w:val="26"/>
        </w:rPr>
      </w:pPr>
      <w:r w:rsidRPr="00A43590">
        <w:rPr>
          <w:rFonts w:ascii="Garamond" w:hAnsi="Garamond"/>
          <w:sz w:val="26"/>
          <w:szCs w:val="26"/>
        </w:rPr>
        <w:t>Provides practical tools for managing triggers and stress.</w:t>
      </w:r>
    </w:p>
    <w:p w14:paraId="3EE044B9" w14:textId="1CAD42C0" w:rsidR="00A43590" w:rsidRPr="00A43590" w:rsidRDefault="00A43590" w:rsidP="00A43590">
      <w:pPr>
        <w:spacing w:line="276" w:lineRule="auto"/>
        <w:rPr>
          <w:rFonts w:ascii="Garamond" w:hAnsi="Garamond"/>
          <w:sz w:val="26"/>
          <w:szCs w:val="26"/>
        </w:rPr>
      </w:pPr>
    </w:p>
    <w:p w14:paraId="3CB93EA8" w14:textId="77777777" w:rsidR="00A43590" w:rsidRPr="00A43590" w:rsidRDefault="00A43590" w:rsidP="00A43590">
      <w:pPr>
        <w:spacing w:line="276" w:lineRule="auto"/>
        <w:rPr>
          <w:rFonts w:ascii="Garamond" w:hAnsi="Garamond"/>
          <w:b/>
          <w:bCs/>
          <w:sz w:val="26"/>
          <w:szCs w:val="26"/>
        </w:rPr>
      </w:pPr>
      <w:r w:rsidRPr="00A43590">
        <w:rPr>
          <w:rFonts w:ascii="Garamond" w:hAnsi="Garamond"/>
          <w:b/>
          <w:bCs/>
          <w:sz w:val="26"/>
          <w:szCs w:val="26"/>
        </w:rPr>
        <w:t>3. Somatic Experiencing (SE)</w:t>
      </w:r>
    </w:p>
    <w:p w14:paraId="29A57784"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What It Is:</w:t>
      </w:r>
      <w:r w:rsidRPr="00A43590">
        <w:rPr>
          <w:rFonts w:ascii="Garamond" w:hAnsi="Garamond"/>
          <w:sz w:val="26"/>
          <w:szCs w:val="26"/>
        </w:rPr>
        <w:br/>
        <w:t>Somatic Experiencing focuses on the physical sensations of trauma, helping individuals release stored tension and restore balance to their nervous system. This body-centered approach recognizes that trauma often manifests as physical symptoms.</w:t>
      </w:r>
    </w:p>
    <w:p w14:paraId="4BE6DD8B"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How It Works:</w:t>
      </w:r>
    </w:p>
    <w:p w14:paraId="72CDE81F" w14:textId="77777777" w:rsidR="00A43590" w:rsidRPr="00A43590" w:rsidRDefault="00A43590" w:rsidP="00A43590">
      <w:pPr>
        <w:numPr>
          <w:ilvl w:val="0"/>
          <w:numId w:val="7"/>
        </w:numPr>
        <w:spacing w:line="276" w:lineRule="auto"/>
        <w:rPr>
          <w:rFonts w:ascii="Garamond" w:hAnsi="Garamond"/>
          <w:sz w:val="26"/>
          <w:szCs w:val="26"/>
        </w:rPr>
      </w:pPr>
      <w:r w:rsidRPr="00A43590">
        <w:rPr>
          <w:rFonts w:ascii="Garamond" w:hAnsi="Garamond"/>
          <w:sz w:val="26"/>
          <w:szCs w:val="26"/>
        </w:rPr>
        <w:t>A therapist helps you focus on bodily sensations, tracking tension or discomfort.</w:t>
      </w:r>
    </w:p>
    <w:p w14:paraId="604EEA2A" w14:textId="77777777" w:rsidR="00A43590" w:rsidRPr="00A43590" w:rsidRDefault="00A43590" w:rsidP="00A43590">
      <w:pPr>
        <w:numPr>
          <w:ilvl w:val="0"/>
          <w:numId w:val="7"/>
        </w:numPr>
        <w:spacing w:line="276" w:lineRule="auto"/>
        <w:rPr>
          <w:rFonts w:ascii="Garamond" w:hAnsi="Garamond"/>
          <w:sz w:val="26"/>
          <w:szCs w:val="26"/>
        </w:rPr>
      </w:pPr>
      <w:r w:rsidRPr="00A43590">
        <w:rPr>
          <w:rFonts w:ascii="Garamond" w:hAnsi="Garamond"/>
          <w:sz w:val="26"/>
          <w:szCs w:val="26"/>
        </w:rPr>
        <w:t>Gradual exercises allow you to release these sensations and feel grounded.</w:t>
      </w:r>
    </w:p>
    <w:p w14:paraId="4E7A45AB"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Best Suited For:</w:t>
      </w:r>
    </w:p>
    <w:p w14:paraId="43CF86FD" w14:textId="77777777" w:rsidR="00A43590" w:rsidRPr="00A43590" w:rsidRDefault="00A43590" w:rsidP="00A43590">
      <w:pPr>
        <w:numPr>
          <w:ilvl w:val="0"/>
          <w:numId w:val="8"/>
        </w:numPr>
        <w:spacing w:line="276" w:lineRule="auto"/>
        <w:rPr>
          <w:rFonts w:ascii="Garamond" w:hAnsi="Garamond"/>
          <w:sz w:val="26"/>
          <w:szCs w:val="26"/>
        </w:rPr>
      </w:pPr>
      <w:r w:rsidRPr="00A43590">
        <w:rPr>
          <w:rFonts w:ascii="Garamond" w:hAnsi="Garamond"/>
          <w:sz w:val="26"/>
          <w:szCs w:val="26"/>
        </w:rPr>
        <w:t>Individuals with chronic physical symptoms linked to trauma (e.g., tension, fatigue).</w:t>
      </w:r>
    </w:p>
    <w:p w14:paraId="0B7A77E6" w14:textId="77777777" w:rsidR="00A43590" w:rsidRPr="00A43590" w:rsidRDefault="00A43590" w:rsidP="00A43590">
      <w:pPr>
        <w:numPr>
          <w:ilvl w:val="0"/>
          <w:numId w:val="8"/>
        </w:numPr>
        <w:spacing w:line="276" w:lineRule="auto"/>
        <w:rPr>
          <w:rFonts w:ascii="Garamond" w:hAnsi="Garamond"/>
          <w:sz w:val="26"/>
          <w:szCs w:val="26"/>
        </w:rPr>
      </w:pPr>
      <w:r w:rsidRPr="00A43590">
        <w:rPr>
          <w:rFonts w:ascii="Garamond" w:hAnsi="Garamond"/>
          <w:sz w:val="26"/>
          <w:szCs w:val="26"/>
        </w:rPr>
        <w:t>Those who prefer body-centered or non-verbal therapies.</w:t>
      </w:r>
    </w:p>
    <w:p w14:paraId="745659D0"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Key Benefits:</w:t>
      </w:r>
    </w:p>
    <w:p w14:paraId="2FC087A9" w14:textId="77777777" w:rsidR="00A43590" w:rsidRPr="00A43590" w:rsidRDefault="00A43590" w:rsidP="00A43590">
      <w:pPr>
        <w:numPr>
          <w:ilvl w:val="0"/>
          <w:numId w:val="9"/>
        </w:numPr>
        <w:spacing w:line="276" w:lineRule="auto"/>
        <w:rPr>
          <w:rFonts w:ascii="Garamond" w:hAnsi="Garamond"/>
          <w:sz w:val="26"/>
          <w:szCs w:val="26"/>
        </w:rPr>
      </w:pPr>
      <w:r w:rsidRPr="00A43590">
        <w:rPr>
          <w:rFonts w:ascii="Garamond" w:hAnsi="Garamond"/>
          <w:sz w:val="26"/>
          <w:szCs w:val="26"/>
        </w:rPr>
        <w:t>Helps regulate the fight, flight, or freeze response.</w:t>
      </w:r>
    </w:p>
    <w:p w14:paraId="0821250E" w14:textId="77777777" w:rsidR="00A43590" w:rsidRPr="00A43590" w:rsidRDefault="00A43590" w:rsidP="00A43590">
      <w:pPr>
        <w:numPr>
          <w:ilvl w:val="0"/>
          <w:numId w:val="9"/>
        </w:numPr>
        <w:spacing w:line="276" w:lineRule="auto"/>
        <w:rPr>
          <w:rFonts w:ascii="Garamond" w:hAnsi="Garamond"/>
          <w:sz w:val="26"/>
          <w:szCs w:val="26"/>
        </w:rPr>
      </w:pPr>
      <w:r w:rsidRPr="00A43590">
        <w:rPr>
          <w:rFonts w:ascii="Garamond" w:hAnsi="Garamond"/>
          <w:sz w:val="26"/>
          <w:szCs w:val="26"/>
        </w:rPr>
        <w:lastRenderedPageBreak/>
        <w:t>Builds a stronger mind-body connection.</w:t>
      </w:r>
    </w:p>
    <w:p w14:paraId="7A974893" w14:textId="23840EC7" w:rsidR="00A43590" w:rsidRPr="00A43590" w:rsidRDefault="00A43590" w:rsidP="00A43590">
      <w:pPr>
        <w:spacing w:line="276" w:lineRule="auto"/>
        <w:rPr>
          <w:rFonts w:ascii="Garamond" w:hAnsi="Garamond"/>
          <w:sz w:val="26"/>
          <w:szCs w:val="26"/>
        </w:rPr>
      </w:pPr>
    </w:p>
    <w:p w14:paraId="18C81BFA" w14:textId="77777777" w:rsidR="00A43590" w:rsidRPr="00A43590" w:rsidRDefault="00A43590" w:rsidP="00A43590">
      <w:pPr>
        <w:spacing w:line="276" w:lineRule="auto"/>
        <w:rPr>
          <w:rFonts w:ascii="Garamond" w:hAnsi="Garamond"/>
          <w:b/>
          <w:bCs/>
          <w:sz w:val="26"/>
          <w:szCs w:val="26"/>
        </w:rPr>
      </w:pPr>
      <w:r w:rsidRPr="00A43590">
        <w:rPr>
          <w:rFonts w:ascii="Garamond" w:hAnsi="Garamond"/>
          <w:b/>
          <w:bCs/>
          <w:sz w:val="26"/>
          <w:szCs w:val="26"/>
        </w:rPr>
        <w:t>4. Narrative Exposure Therapy (NET)</w:t>
      </w:r>
    </w:p>
    <w:p w14:paraId="4FE600F0"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What It Is:</w:t>
      </w:r>
      <w:r w:rsidRPr="00A43590">
        <w:rPr>
          <w:rFonts w:ascii="Garamond" w:hAnsi="Garamond"/>
          <w:sz w:val="26"/>
          <w:szCs w:val="26"/>
        </w:rPr>
        <w:br/>
        <w:t>NET is a storytelling-based therapy that helps individuals process trauma by creating a detailed narrative of their life, integrating both traumatic and positive experiences.</w:t>
      </w:r>
    </w:p>
    <w:p w14:paraId="45BEDD17"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How It Works:</w:t>
      </w:r>
    </w:p>
    <w:p w14:paraId="46349665" w14:textId="77777777" w:rsidR="00A43590" w:rsidRPr="00A43590" w:rsidRDefault="00A43590" w:rsidP="00A43590">
      <w:pPr>
        <w:numPr>
          <w:ilvl w:val="0"/>
          <w:numId w:val="10"/>
        </w:numPr>
        <w:spacing w:line="276" w:lineRule="auto"/>
        <w:rPr>
          <w:rFonts w:ascii="Garamond" w:hAnsi="Garamond"/>
          <w:sz w:val="26"/>
          <w:szCs w:val="26"/>
        </w:rPr>
      </w:pPr>
      <w:r w:rsidRPr="00A43590">
        <w:rPr>
          <w:rFonts w:ascii="Garamond" w:hAnsi="Garamond"/>
          <w:sz w:val="26"/>
          <w:szCs w:val="26"/>
        </w:rPr>
        <w:t>You work with a therapist to chronologically recount your life story, placing traumatic events in context with positive memories.</w:t>
      </w:r>
    </w:p>
    <w:p w14:paraId="6A7A6EC4" w14:textId="77777777" w:rsidR="00A43590" w:rsidRPr="00A43590" w:rsidRDefault="00A43590" w:rsidP="00A43590">
      <w:pPr>
        <w:numPr>
          <w:ilvl w:val="0"/>
          <w:numId w:val="10"/>
        </w:numPr>
        <w:spacing w:line="276" w:lineRule="auto"/>
        <w:rPr>
          <w:rFonts w:ascii="Garamond" w:hAnsi="Garamond"/>
          <w:sz w:val="26"/>
          <w:szCs w:val="26"/>
        </w:rPr>
      </w:pPr>
      <w:r w:rsidRPr="00A43590">
        <w:rPr>
          <w:rFonts w:ascii="Garamond" w:hAnsi="Garamond"/>
          <w:sz w:val="26"/>
          <w:szCs w:val="26"/>
        </w:rPr>
        <w:t>This process reduces the emotional intensity of the trauma and fosters a sense of coherence.</w:t>
      </w:r>
    </w:p>
    <w:p w14:paraId="75F83961"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Best Suited For:</w:t>
      </w:r>
    </w:p>
    <w:p w14:paraId="4EBE38D2" w14:textId="77777777" w:rsidR="00A43590" w:rsidRPr="00A43590" w:rsidRDefault="00A43590" w:rsidP="00A43590">
      <w:pPr>
        <w:numPr>
          <w:ilvl w:val="0"/>
          <w:numId w:val="11"/>
        </w:numPr>
        <w:spacing w:line="276" w:lineRule="auto"/>
        <w:rPr>
          <w:rFonts w:ascii="Garamond" w:hAnsi="Garamond"/>
          <w:sz w:val="26"/>
          <w:szCs w:val="26"/>
        </w:rPr>
      </w:pPr>
      <w:r w:rsidRPr="00A43590">
        <w:rPr>
          <w:rFonts w:ascii="Garamond" w:hAnsi="Garamond"/>
          <w:sz w:val="26"/>
          <w:szCs w:val="26"/>
        </w:rPr>
        <w:t>Survivors of multiple or complex traumas.</w:t>
      </w:r>
    </w:p>
    <w:p w14:paraId="7296B06B" w14:textId="77777777" w:rsidR="00A43590" w:rsidRPr="00A43590" w:rsidRDefault="00A43590" w:rsidP="00A43590">
      <w:pPr>
        <w:numPr>
          <w:ilvl w:val="0"/>
          <w:numId w:val="11"/>
        </w:numPr>
        <w:spacing w:line="276" w:lineRule="auto"/>
        <w:rPr>
          <w:rFonts w:ascii="Garamond" w:hAnsi="Garamond"/>
          <w:sz w:val="26"/>
          <w:szCs w:val="26"/>
        </w:rPr>
      </w:pPr>
      <w:r w:rsidRPr="00A43590">
        <w:rPr>
          <w:rFonts w:ascii="Garamond" w:hAnsi="Garamond"/>
          <w:sz w:val="26"/>
          <w:szCs w:val="26"/>
        </w:rPr>
        <w:t>Individuals who find meaning in storytelling or structured reflection.</w:t>
      </w:r>
    </w:p>
    <w:p w14:paraId="19FAFACD"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Key Benefits:</w:t>
      </w:r>
    </w:p>
    <w:p w14:paraId="4C743CC0" w14:textId="77777777" w:rsidR="00A43590" w:rsidRPr="00A43590" w:rsidRDefault="00A43590" w:rsidP="00A43590">
      <w:pPr>
        <w:numPr>
          <w:ilvl w:val="0"/>
          <w:numId w:val="12"/>
        </w:numPr>
        <w:spacing w:line="276" w:lineRule="auto"/>
        <w:rPr>
          <w:rFonts w:ascii="Garamond" w:hAnsi="Garamond"/>
          <w:sz w:val="26"/>
          <w:szCs w:val="26"/>
        </w:rPr>
      </w:pPr>
      <w:r w:rsidRPr="00A43590">
        <w:rPr>
          <w:rFonts w:ascii="Garamond" w:hAnsi="Garamond"/>
          <w:sz w:val="26"/>
          <w:szCs w:val="26"/>
        </w:rPr>
        <w:t>Promotes emotional integration and clarity.</w:t>
      </w:r>
    </w:p>
    <w:p w14:paraId="224B6705" w14:textId="77777777" w:rsidR="00A43590" w:rsidRPr="00A43590" w:rsidRDefault="00A43590" w:rsidP="00A43590">
      <w:pPr>
        <w:numPr>
          <w:ilvl w:val="0"/>
          <w:numId w:val="12"/>
        </w:numPr>
        <w:spacing w:line="276" w:lineRule="auto"/>
        <w:rPr>
          <w:rFonts w:ascii="Garamond" w:hAnsi="Garamond"/>
          <w:sz w:val="26"/>
          <w:szCs w:val="26"/>
        </w:rPr>
      </w:pPr>
      <w:r w:rsidRPr="00A43590">
        <w:rPr>
          <w:rFonts w:ascii="Garamond" w:hAnsi="Garamond"/>
          <w:sz w:val="26"/>
          <w:szCs w:val="26"/>
        </w:rPr>
        <w:t>Reduces the fragmentation often associated with trauma.</w:t>
      </w:r>
    </w:p>
    <w:p w14:paraId="41BBF96B" w14:textId="341EFAB0" w:rsidR="00A43590" w:rsidRPr="00A43590" w:rsidRDefault="00A43590" w:rsidP="00A43590">
      <w:pPr>
        <w:spacing w:line="276" w:lineRule="auto"/>
        <w:rPr>
          <w:rFonts w:ascii="Garamond" w:hAnsi="Garamond"/>
          <w:sz w:val="26"/>
          <w:szCs w:val="26"/>
        </w:rPr>
      </w:pPr>
    </w:p>
    <w:p w14:paraId="635C461A" w14:textId="77777777" w:rsidR="00A43590" w:rsidRPr="00A43590" w:rsidRDefault="00A43590" w:rsidP="00A43590">
      <w:pPr>
        <w:spacing w:line="276" w:lineRule="auto"/>
        <w:rPr>
          <w:rFonts w:ascii="Garamond" w:hAnsi="Garamond"/>
          <w:b/>
          <w:bCs/>
          <w:sz w:val="26"/>
          <w:szCs w:val="26"/>
        </w:rPr>
      </w:pPr>
      <w:r w:rsidRPr="00A43590">
        <w:rPr>
          <w:rFonts w:ascii="Garamond" w:hAnsi="Garamond"/>
          <w:b/>
          <w:bCs/>
          <w:sz w:val="26"/>
          <w:szCs w:val="26"/>
        </w:rPr>
        <w:t>5. Dialectical Behavior Therapy (DBT)</w:t>
      </w:r>
    </w:p>
    <w:p w14:paraId="65FA312E"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What It Is:</w:t>
      </w:r>
      <w:r w:rsidRPr="00A43590">
        <w:rPr>
          <w:rFonts w:ascii="Garamond" w:hAnsi="Garamond"/>
          <w:sz w:val="26"/>
          <w:szCs w:val="26"/>
        </w:rPr>
        <w:br/>
        <w:t>DBT combines cognitive behavioral techniques with mindfulness practices to help individuals manage intense emotions and build healthy relationships.</w:t>
      </w:r>
    </w:p>
    <w:p w14:paraId="4A3D9477"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How It Works:</w:t>
      </w:r>
    </w:p>
    <w:p w14:paraId="37758281" w14:textId="77777777" w:rsidR="00A43590" w:rsidRPr="00A43590" w:rsidRDefault="00A43590" w:rsidP="00A43590">
      <w:pPr>
        <w:numPr>
          <w:ilvl w:val="0"/>
          <w:numId w:val="13"/>
        </w:numPr>
        <w:spacing w:line="276" w:lineRule="auto"/>
        <w:rPr>
          <w:rFonts w:ascii="Garamond" w:hAnsi="Garamond"/>
          <w:sz w:val="26"/>
          <w:szCs w:val="26"/>
        </w:rPr>
      </w:pPr>
      <w:r w:rsidRPr="00A43590">
        <w:rPr>
          <w:rFonts w:ascii="Garamond" w:hAnsi="Garamond"/>
          <w:sz w:val="26"/>
          <w:szCs w:val="26"/>
        </w:rPr>
        <w:t>Focuses on developing skills in four key areas: mindfulness, distress tolerance, emotion regulation, and interpersonal effectiveness.</w:t>
      </w:r>
    </w:p>
    <w:p w14:paraId="321C7092" w14:textId="77777777" w:rsidR="00A43590" w:rsidRPr="00A43590" w:rsidRDefault="00A43590" w:rsidP="00A43590">
      <w:pPr>
        <w:numPr>
          <w:ilvl w:val="0"/>
          <w:numId w:val="13"/>
        </w:numPr>
        <w:spacing w:line="276" w:lineRule="auto"/>
        <w:rPr>
          <w:rFonts w:ascii="Garamond" w:hAnsi="Garamond"/>
          <w:sz w:val="26"/>
          <w:szCs w:val="26"/>
        </w:rPr>
      </w:pPr>
      <w:r w:rsidRPr="00A43590">
        <w:rPr>
          <w:rFonts w:ascii="Garamond" w:hAnsi="Garamond"/>
          <w:sz w:val="26"/>
          <w:szCs w:val="26"/>
        </w:rPr>
        <w:t>Teaches practical techniques for staying grounded and navigating overwhelming emotions.</w:t>
      </w:r>
    </w:p>
    <w:p w14:paraId="0817657D"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lastRenderedPageBreak/>
        <w:t>Best Suited For:</w:t>
      </w:r>
    </w:p>
    <w:p w14:paraId="049D14BA" w14:textId="77777777" w:rsidR="00A43590" w:rsidRPr="00A43590" w:rsidRDefault="00A43590" w:rsidP="00A43590">
      <w:pPr>
        <w:numPr>
          <w:ilvl w:val="0"/>
          <w:numId w:val="14"/>
        </w:numPr>
        <w:spacing w:line="276" w:lineRule="auto"/>
        <w:rPr>
          <w:rFonts w:ascii="Garamond" w:hAnsi="Garamond"/>
          <w:sz w:val="26"/>
          <w:szCs w:val="26"/>
        </w:rPr>
      </w:pPr>
      <w:r w:rsidRPr="00A43590">
        <w:rPr>
          <w:rFonts w:ascii="Garamond" w:hAnsi="Garamond"/>
          <w:sz w:val="26"/>
          <w:szCs w:val="26"/>
        </w:rPr>
        <w:t>Individuals with complex trauma or co-occurring emotional dysregulation (e.g., borderline personality disorder).</w:t>
      </w:r>
    </w:p>
    <w:p w14:paraId="1930CC69" w14:textId="77777777" w:rsidR="00A43590" w:rsidRPr="00A43590" w:rsidRDefault="00A43590" w:rsidP="00A43590">
      <w:pPr>
        <w:numPr>
          <w:ilvl w:val="0"/>
          <w:numId w:val="14"/>
        </w:numPr>
        <w:spacing w:line="276" w:lineRule="auto"/>
        <w:rPr>
          <w:rFonts w:ascii="Garamond" w:hAnsi="Garamond"/>
          <w:sz w:val="26"/>
          <w:szCs w:val="26"/>
        </w:rPr>
      </w:pPr>
      <w:r w:rsidRPr="00A43590">
        <w:rPr>
          <w:rFonts w:ascii="Garamond" w:hAnsi="Garamond"/>
          <w:sz w:val="26"/>
          <w:szCs w:val="26"/>
        </w:rPr>
        <w:t>Those who experience intense emotional reactions.</w:t>
      </w:r>
    </w:p>
    <w:p w14:paraId="001E8B66"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Key Benefits:</w:t>
      </w:r>
    </w:p>
    <w:p w14:paraId="2ED684D3" w14:textId="77777777" w:rsidR="00A43590" w:rsidRPr="00A43590" w:rsidRDefault="00A43590" w:rsidP="00A43590">
      <w:pPr>
        <w:numPr>
          <w:ilvl w:val="0"/>
          <w:numId w:val="15"/>
        </w:numPr>
        <w:spacing w:line="276" w:lineRule="auto"/>
        <w:rPr>
          <w:rFonts w:ascii="Garamond" w:hAnsi="Garamond"/>
          <w:sz w:val="26"/>
          <w:szCs w:val="26"/>
        </w:rPr>
      </w:pPr>
      <w:r w:rsidRPr="00A43590">
        <w:rPr>
          <w:rFonts w:ascii="Garamond" w:hAnsi="Garamond"/>
          <w:sz w:val="26"/>
          <w:szCs w:val="26"/>
        </w:rPr>
        <w:t>Enhances emotional stability and mindfulness.</w:t>
      </w:r>
    </w:p>
    <w:p w14:paraId="76B2520A" w14:textId="77777777" w:rsidR="00A43590" w:rsidRPr="00A43590" w:rsidRDefault="00A43590" w:rsidP="00A43590">
      <w:pPr>
        <w:numPr>
          <w:ilvl w:val="0"/>
          <w:numId w:val="15"/>
        </w:numPr>
        <w:spacing w:line="276" w:lineRule="auto"/>
        <w:rPr>
          <w:rFonts w:ascii="Garamond" w:hAnsi="Garamond"/>
          <w:sz w:val="26"/>
          <w:szCs w:val="26"/>
        </w:rPr>
      </w:pPr>
      <w:r w:rsidRPr="00A43590">
        <w:rPr>
          <w:rFonts w:ascii="Garamond" w:hAnsi="Garamond"/>
          <w:sz w:val="26"/>
          <w:szCs w:val="26"/>
        </w:rPr>
        <w:t>Builds skills for navigating relationships and reducing self-destructive behaviors.</w:t>
      </w:r>
    </w:p>
    <w:p w14:paraId="32024B7C" w14:textId="195E6861" w:rsidR="00A43590" w:rsidRPr="00A43590" w:rsidRDefault="00A43590" w:rsidP="00A43590">
      <w:pPr>
        <w:spacing w:line="276" w:lineRule="auto"/>
        <w:rPr>
          <w:rFonts w:ascii="Garamond" w:hAnsi="Garamond"/>
          <w:sz w:val="26"/>
          <w:szCs w:val="26"/>
        </w:rPr>
      </w:pPr>
    </w:p>
    <w:p w14:paraId="1D16A5A5" w14:textId="77777777" w:rsidR="00A43590" w:rsidRPr="00A43590" w:rsidRDefault="00A43590" w:rsidP="00A43590">
      <w:pPr>
        <w:spacing w:line="276" w:lineRule="auto"/>
        <w:rPr>
          <w:rFonts w:ascii="Garamond" w:hAnsi="Garamond"/>
          <w:b/>
          <w:bCs/>
          <w:sz w:val="26"/>
          <w:szCs w:val="26"/>
        </w:rPr>
      </w:pPr>
      <w:r w:rsidRPr="00A43590">
        <w:rPr>
          <w:rFonts w:ascii="Garamond" w:hAnsi="Garamond"/>
          <w:b/>
          <w:bCs/>
          <w:sz w:val="26"/>
          <w:szCs w:val="26"/>
        </w:rPr>
        <w:t>6. Prolonged Exposure Therapy (PE)</w:t>
      </w:r>
    </w:p>
    <w:p w14:paraId="08DD7D5E"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What It Is:</w:t>
      </w:r>
      <w:r w:rsidRPr="00A43590">
        <w:rPr>
          <w:rFonts w:ascii="Garamond" w:hAnsi="Garamond"/>
          <w:sz w:val="26"/>
          <w:szCs w:val="26"/>
        </w:rPr>
        <w:br/>
        <w:t>PE involves gradually confronting trauma-related memories, emotions, and situations to reduce avoidance and fear responses.</w:t>
      </w:r>
    </w:p>
    <w:p w14:paraId="341F2B22"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How It Works:</w:t>
      </w:r>
    </w:p>
    <w:p w14:paraId="2AC682BB" w14:textId="77777777" w:rsidR="00A43590" w:rsidRPr="00A43590" w:rsidRDefault="00A43590" w:rsidP="00A43590">
      <w:pPr>
        <w:numPr>
          <w:ilvl w:val="0"/>
          <w:numId w:val="16"/>
        </w:numPr>
        <w:spacing w:line="276" w:lineRule="auto"/>
        <w:rPr>
          <w:rFonts w:ascii="Garamond" w:hAnsi="Garamond"/>
          <w:sz w:val="26"/>
          <w:szCs w:val="26"/>
        </w:rPr>
      </w:pPr>
      <w:r w:rsidRPr="00A43590">
        <w:rPr>
          <w:rFonts w:ascii="Garamond" w:hAnsi="Garamond"/>
          <w:sz w:val="26"/>
          <w:szCs w:val="26"/>
        </w:rPr>
        <w:t>A therapist guides you in recalling traumatic events in a safe environment.</w:t>
      </w:r>
    </w:p>
    <w:p w14:paraId="1C920F6F" w14:textId="77777777" w:rsidR="00A43590" w:rsidRPr="00A43590" w:rsidRDefault="00A43590" w:rsidP="00A43590">
      <w:pPr>
        <w:numPr>
          <w:ilvl w:val="0"/>
          <w:numId w:val="16"/>
        </w:numPr>
        <w:spacing w:line="276" w:lineRule="auto"/>
        <w:rPr>
          <w:rFonts w:ascii="Garamond" w:hAnsi="Garamond"/>
          <w:sz w:val="26"/>
          <w:szCs w:val="26"/>
        </w:rPr>
      </w:pPr>
      <w:r w:rsidRPr="00A43590">
        <w:rPr>
          <w:rFonts w:ascii="Garamond" w:hAnsi="Garamond"/>
          <w:sz w:val="26"/>
          <w:szCs w:val="26"/>
        </w:rPr>
        <w:t>Through repeated exposure, the emotional intensity decreases, and avoidance behaviors diminish.</w:t>
      </w:r>
    </w:p>
    <w:p w14:paraId="2A66E473"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Best Suited For:</w:t>
      </w:r>
    </w:p>
    <w:p w14:paraId="4856E26C" w14:textId="77777777" w:rsidR="00A43590" w:rsidRPr="00A43590" w:rsidRDefault="00A43590" w:rsidP="00A43590">
      <w:pPr>
        <w:numPr>
          <w:ilvl w:val="0"/>
          <w:numId w:val="17"/>
        </w:numPr>
        <w:spacing w:line="276" w:lineRule="auto"/>
        <w:rPr>
          <w:rFonts w:ascii="Garamond" w:hAnsi="Garamond"/>
          <w:sz w:val="26"/>
          <w:szCs w:val="26"/>
        </w:rPr>
      </w:pPr>
      <w:r w:rsidRPr="00A43590">
        <w:rPr>
          <w:rFonts w:ascii="Garamond" w:hAnsi="Garamond"/>
          <w:sz w:val="26"/>
          <w:szCs w:val="26"/>
        </w:rPr>
        <w:t>Individuals with PTSD who struggle with avoidance behaviors.</w:t>
      </w:r>
    </w:p>
    <w:p w14:paraId="4839307C" w14:textId="77777777" w:rsidR="00A43590" w:rsidRPr="00A43590" w:rsidRDefault="00A43590" w:rsidP="00A43590">
      <w:pPr>
        <w:numPr>
          <w:ilvl w:val="0"/>
          <w:numId w:val="17"/>
        </w:numPr>
        <w:spacing w:line="276" w:lineRule="auto"/>
        <w:rPr>
          <w:rFonts w:ascii="Garamond" w:hAnsi="Garamond"/>
          <w:sz w:val="26"/>
          <w:szCs w:val="26"/>
        </w:rPr>
      </w:pPr>
      <w:r w:rsidRPr="00A43590">
        <w:rPr>
          <w:rFonts w:ascii="Garamond" w:hAnsi="Garamond"/>
          <w:sz w:val="26"/>
          <w:szCs w:val="26"/>
        </w:rPr>
        <w:t>Those who are ready to confront traumatic memories directly.</w:t>
      </w:r>
    </w:p>
    <w:p w14:paraId="5505EA6D"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Key Benefits:</w:t>
      </w:r>
    </w:p>
    <w:p w14:paraId="5EFF2838" w14:textId="77777777" w:rsidR="00A43590" w:rsidRPr="00A43590" w:rsidRDefault="00A43590" w:rsidP="00A43590">
      <w:pPr>
        <w:numPr>
          <w:ilvl w:val="0"/>
          <w:numId w:val="18"/>
        </w:numPr>
        <w:spacing w:line="276" w:lineRule="auto"/>
        <w:rPr>
          <w:rFonts w:ascii="Garamond" w:hAnsi="Garamond"/>
          <w:sz w:val="26"/>
          <w:szCs w:val="26"/>
        </w:rPr>
      </w:pPr>
      <w:r w:rsidRPr="00A43590">
        <w:rPr>
          <w:rFonts w:ascii="Garamond" w:hAnsi="Garamond"/>
          <w:sz w:val="26"/>
          <w:szCs w:val="26"/>
        </w:rPr>
        <w:t>Reduces avoidance and hyperarousal symptoms.</w:t>
      </w:r>
    </w:p>
    <w:p w14:paraId="7DB6D743" w14:textId="77777777" w:rsidR="00A43590" w:rsidRPr="00A43590" w:rsidRDefault="00A43590" w:rsidP="00A43590">
      <w:pPr>
        <w:numPr>
          <w:ilvl w:val="0"/>
          <w:numId w:val="18"/>
        </w:numPr>
        <w:spacing w:line="276" w:lineRule="auto"/>
        <w:rPr>
          <w:rFonts w:ascii="Garamond" w:hAnsi="Garamond"/>
          <w:sz w:val="26"/>
          <w:szCs w:val="26"/>
        </w:rPr>
      </w:pPr>
      <w:r w:rsidRPr="00A43590">
        <w:rPr>
          <w:rFonts w:ascii="Garamond" w:hAnsi="Garamond"/>
          <w:sz w:val="26"/>
          <w:szCs w:val="26"/>
        </w:rPr>
        <w:t>Helps regain a sense of control over traumatic experiences.</w:t>
      </w:r>
    </w:p>
    <w:p w14:paraId="6A6D2D42" w14:textId="55D6FFC5" w:rsidR="00A43590" w:rsidRPr="00A43590" w:rsidRDefault="00A43590" w:rsidP="00A43590">
      <w:pPr>
        <w:spacing w:line="276" w:lineRule="auto"/>
        <w:rPr>
          <w:rFonts w:ascii="Garamond" w:hAnsi="Garamond"/>
          <w:sz w:val="26"/>
          <w:szCs w:val="26"/>
        </w:rPr>
      </w:pPr>
    </w:p>
    <w:p w14:paraId="796E29FE" w14:textId="77777777" w:rsidR="00A43590" w:rsidRPr="00A43590" w:rsidRDefault="00A43590" w:rsidP="00A43590">
      <w:pPr>
        <w:spacing w:line="276" w:lineRule="auto"/>
        <w:rPr>
          <w:rFonts w:ascii="Garamond" w:hAnsi="Garamond"/>
          <w:b/>
          <w:bCs/>
          <w:sz w:val="26"/>
          <w:szCs w:val="26"/>
        </w:rPr>
      </w:pPr>
      <w:r w:rsidRPr="00A43590">
        <w:rPr>
          <w:rFonts w:ascii="Garamond" w:hAnsi="Garamond"/>
          <w:b/>
          <w:bCs/>
          <w:sz w:val="26"/>
          <w:szCs w:val="26"/>
        </w:rPr>
        <w:t>7. Mindfulness-Based Stress Reduction (MBSR)</w:t>
      </w:r>
    </w:p>
    <w:p w14:paraId="124E007E"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What It Is:</w:t>
      </w:r>
      <w:r w:rsidRPr="00A43590">
        <w:rPr>
          <w:rFonts w:ascii="Garamond" w:hAnsi="Garamond"/>
          <w:sz w:val="26"/>
          <w:szCs w:val="26"/>
        </w:rPr>
        <w:br/>
        <w:t>MBSR combines mindfulness practices, such as meditation and body scans, with gentle movement to reduce stress and promote emotional well-being.</w:t>
      </w:r>
    </w:p>
    <w:p w14:paraId="5575A821"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lastRenderedPageBreak/>
        <w:t>How It Works:</w:t>
      </w:r>
    </w:p>
    <w:p w14:paraId="1DBFE956" w14:textId="77777777" w:rsidR="00A43590" w:rsidRPr="00A43590" w:rsidRDefault="00A43590" w:rsidP="00A43590">
      <w:pPr>
        <w:numPr>
          <w:ilvl w:val="0"/>
          <w:numId w:val="19"/>
        </w:numPr>
        <w:spacing w:line="276" w:lineRule="auto"/>
        <w:rPr>
          <w:rFonts w:ascii="Garamond" w:hAnsi="Garamond"/>
          <w:sz w:val="26"/>
          <w:szCs w:val="26"/>
        </w:rPr>
      </w:pPr>
      <w:r w:rsidRPr="00A43590">
        <w:rPr>
          <w:rFonts w:ascii="Garamond" w:hAnsi="Garamond"/>
          <w:sz w:val="26"/>
          <w:szCs w:val="26"/>
        </w:rPr>
        <w:t>Focuses on cultivating awareness of the present moment without judgment.</w:t>
      </w:r>
    </w:p>
    <w:p w14:paraId="66673892" w14:textId="77777777" w:rsidR="00A43590" w:rsidRPr="00A43590" w:rsidRDefault="00A43590" w:rsidP="00A43590">
      <w:pPr>
        <w:numPr>
          <w:ilvl w:val="0"/>
          <w:numId w:val="19"/>
        </w:numPr>
        <w:spacing w:line="276" w:lineRule="auto"/>
        <w:rPr>
          <w:rFonts w:ascii="Garamond" w:hAnsi="Garamond"/>
          <w:sz w:val="26"/>
          <w:szCs w:val="26"/>
        </w:rPr>
      </w:pPr>
      <w:r w:rsidRPr="00A43590">
        <w:rPr>
          <w:rFonts w:ascii="Garamond" w:hAnsi="Garamond"/>
          <w:sz w:val="26"/>
          <w:szCs w:val="26"/>
        </w:rPr>
        <w:t>Helps individuals observe and accept their thoughts and emotions rather than reacting to them.</w:t>
      </w:r>
    </w:p>
    <w:p w14:paraId="20F218F3"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Best Suited For:</w:t>
      </w:r>
    </w:p>
    <w:p w14:paraId="02B3E8F0" w14:textId="77777777" w:rsidR="00A43590" w:rsidRPr="00A43590" w:rsidRDefault="00A43590" w:rsidP="00A43590">
      <w:pPr>
        <w:numPr>
          <w:ilvl w:val="0"/>
          <w:numId w:val="20"/>
        </w:numPr>
        <w:spacing w:line="276" w:lineRule="auto"/>
        <w:rPr>
          <w:rFonts w:ascii="Garamond" w:hAnsi="Garamond"/>
          <w:sz w:val="26"/>
          <w:szCs w:val="26"/>
        </w:rPr>
      </w:pPr>
      <w:r w:rsidRPr="00A43590">
        <w:rPr>
          <w:rFonts w:ascii="Garamond" w:hAnsi="Garamond"/>
          <w:sz w:val="26"/>
          <w:szCs w:val="26"/>
        </w:rPr>
        <w:t>Individuals who experience ongoing stress, anxiety, or depression related to trauma.</w:t>
      </w:r>
    </w:p>
    <w:p w14:paraId="4AFBFDAD" w14:textId="77777777" w:rsidR="00A43590" w:rsidRPr="00A43590" w:rsidRDefault="00A43590" w:rsidP="00A43590">
      <w:pPr>
        <w:numPr>
          <w:ilvl w:val="0"/>
          <w:numId w:val="20"/>
        </w:numPr>
        <w:spacing w:line="276" w:lineRule="auto"/>
        <w:rPr>
          <w:rFonts w:ascii="Garamond" w:hAnsi="Garamond"/>
          <w:sz w:val="26"/>
          <w:szCs w:val="26"/>
        </w:rPr>
      </w:pPr>
      <w:r w:rsidRPr="00A43590">
        <w:rPr>
          <w:rFonts w:ascii="Garamond" w:hAnsi="Garamond"/>
          <w:sz w:val="26"/>
          <w:szCs w:val="26"/>
        </w:rPr>
        <w:t>Those seeking a non-invasive, self-directed approach.</w:t>
      </w:r>
    </w:p>
    <w:p w14:paraId="403FC26C"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Key Benefits:</w:t>
      </w:r>
    </w:p>
    <w:p w14:paraId="69127B47" w14:textId="77777777" w:rsidR="00A43590" w:rsidRPr="00A43590" w:rsidRDefault="00A43590" w:rsidP="00A43590">
      <w:pPr>
        <w:numPr>
          <w:ilvl w:val="0"/>
          <w:numId w:val="21"/>
        </w:numPr>
        <w:spacing w:line="276" w:lineRule="auto"/>
        <w:rPr>
          <w:rFonts w:ascii="Garamond" w:hAnsi="Garamond"/>
          <w:sz w:val="26"/>
          <w:szCs w:val="26"/>
        </w:rPr>
      </w:pPr>
      <w:r w:rsidRPr="00A43590">
        <w:rPr>
          <w:rFonts w:ascii="Garamond" w:hAnsi="Garamond"/>
          <w:sz w:val="26"/>
          <w:szCs w:val="26"/>
        </w:rPr>
        <w:t>Reduces emotional reactivity and promotes relaxation.</w:t>
      </w:r>
    </w:p>
    <w:p w14:paraId="05104F07" w14:textId="77777777" w:rsidR="00A43590" w:rsidRPr="00A43590" w:rsidRDefault="00A43590" w:rsidP="00A43590">
      <w:pPr>
        <w:numPr>
          <w:ilvl w:val="0"/>
          <w:numId w:val="21"/>
        </w:numPr>
        <w:spacing w:line="276" w:lineRule="auto"/>
        <w:rPr>
          <w:rFonts w:ascii="Garamond" w:hAnsi="Garamond"/>
          <w:sz w:val="26"/>
          <w:szCs w:val="26"/>
        </w:rPr>
      </w:pPr>
      <w:r w:rsidRPr="00A43590">
        <w:rPr>
          <w:rFonts w:ascii="Garamond" w:hAnsi="Garamond"/>
          <w:sz w:val="26"/>
          <w:szCs w:val="26"/>
        </w:rPr>
        <w:t>Encourages a compassionate relationship with oneself.</w:t>
      </w:r>
    </w:p>
    <w:p w14:paraId="5DB47929" w14:textId="658E2641" w:rsidR="00A43590" w:rsidRPr="00A43590" w:rsidRDefault="00A43590" w:rsidP="00A43590">
      <w:pPr>
        <w:spacing w:line="276" w:lineRule="auto"/>
        <w:rPr>
          <w:rFonts w:ascii="Garamond" w:hAnsi="Garamond"/>
          <w:sz w:val="26"/>
          <w:szCs w:val="26"/>
        </w:rPr>
      </w:pPr>
    </w:p>
    <w:p w14:paraId="6F990DE2" w14:textId="77777777" w:rsidR="00A43590" w:rsidRPr="00A43590" w:rsidRDefault="00A43590" w:rsidP="00A43590">
      <w:pPr>
        <w:spacing w:line="276" w:lineRule="auto"/>
        <w:rPr>
          <w:rFonts w:ascii="Garamond" w:hAnsi="Garamond"/>
          <w:b/>
          <w:bCs/>
          <w:sz w:val="26"/>
          <w:szCs w:val="26"/>
        </w:rPr>
      </w:pPr>
      <w:r w:rsidRPr="00A43590">
        <w:rPr>
          <w:rFonts w:ascii="Garamond" w:hAnsi="Garamond"/>
          <w:b/>
          <w:bCs/>
          <w:sz w:val="26"/>
          <w:szCs w:val="26"/>
        </w:rPr>
        <w:t>8. Group Therapy for Trauma</w:t>
      </w:r>
    </w:p>
    <w:p w14:paraId="5DB677D5"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What It Is:</w:t>
      </w:r>
      <w:r w:rsidRPr="00A43590">
        <w:rPr>
          <w:rFonts w:ascii="Garamond" w:hAnsi="Garamond"/>
          <w:sz w:val="26"/>
          <w:szCs w:val="26"/>
        </w:rPr>
        <w:br/>
        <w:t>Group therapy provides a supportive environment where individuals can share experiences, learn from others, and develop coping skills under the guidance of a trained therapist.</w:t>
      </w:r>
    </w:p>
    <w:p w14:paraId="3C201366"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How It Works:</w:t>
      </w:r>
    </w:p>
    <w:p w14:paraId="359514E9" w14:textId="77777777" w:rsidR="00A43590" w:rsidRPr="00A43590" w:rsidRDefault="00A43590" w:rsidP="00A43590">
      <w:pPr>
        <w:numPr>
          <w:ilvl w:val="0"/>
          <w:numId w:val="22"/>
        </w:numPr>
        <w:spacing w:line="276" w:lineRule="auto"/>
        <w:rPr>
          <w:rFonts w:ascii="Garamond" w:hAnsi="Garamond"/>
          <w:sz w:val="26"/>
          <w:szCs w:val="26"/>
        </w:rPr>
      </w:pPr>
      <w:r w:rsidRPr="00A43590">
        <w:rPr>
          <w:rFonts w:ascii="Garamond" w:hAnsi="Garamond"/>
          <w:sz w:val="26"/>
          <w:szCs w:val="26"/>
        </w:rPr>
        <w:t>Participants discuss their challenges and successes in a safe and structured setting.</w:t>
      </w:r>
    </w:p>
    <w:p w14:paraId="334FF4DA" w14:textId="77777777" w:rsidR="00A43590" w:rsidRPr="00A43590" w:rsidRDefault="00A43590" w:rsidP="00A43590">
      <w:pPr>
        <w:numPr>
          <w:ilvl w:val="0"/>
          <w:numId w:val="22"/>
        </w:numPr>
        <w:spacing w:line="276" w:lineRule="auto"/>
        <w:rPr>
          <w:rFonts w:ascii="Garamond" w:hAnsi="Garamond"/>
          <w:sz w:val="26"/>
          <w:szCs w:val="26"/>
        </w:rPr>
      </w:pPr>
      <w:r w:rsidRPr="00A43590">
        <w:rPr>
          <w:rFonts w:ascii="Garamond" w:hAnsi="Garamond"/>
          <w:sz w:val="26"/>
          <w:szCs w:val="26"/>
        </w:rPr>
        <w:t>Sessions may include psychoeducation, skill-building, and peer support.</w:t>
      </w:r>
    </w:p>
    <w:p w14:paraId="1D71309B"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Best Suited For:</w:t>
      </w:r>
    </w:p>
    <w:p w14:paraId="1A6262E2" w14:textId="77777777" w:rsidR="00A43590" w:rsidRPr="00A43590" w:rsidRDefault="00A43590" w:rsidP="00A43590">
      <w:pPr>
        <w:numPr>
          <w:ilvl w:val="0"/>
          <w:numId w:val="23"/>
        </w:numPr>
        <w:spacing w:line="276" w:lineRule="auto"/>
        <w:rPr>
          <w:rFonts w:ascii="Garamond" w:hAnsi="Garamond"/>
          <w:sz w:val="26"/>
          <w:szCs w:val="26"/>
        </w:rPr>
      </w:pPr>
      <w:r w:rsidRPr="00A43590">
        <w:rPr>
          <w:rFonts w:ascii="Garamond" w:hAnsi="Garamond"/>
          <w:sz w:val="26"/>
          <w:szCs w:val="26"/>
        </w:rPr>
        <w:t>Those who find solace in shared experiences.</w:t>
      </w:r>
    </w:p>
    <w:p w14:paraId="4B7830E6" w14:textId="77777777" w:rsidR="00A43590" w:rsidRPr="00A43590" w:rsidRDefault="00A43590" w:rsidP="00A43590">
      <w:pPr>
        <w:numPr>
          <w:ilvl w:val="0"/>
          <w:numId w:val="23"/>
        </w:numPr>
        <w:spacing w:line="276" w:lineRule="auto"/>
        <w:rPr>
          <w:rFonts w:ascii="Garamond" w:hAnsi="Garamond"/>
          <w:sz w:val="26"/>
          <w:szCs w:val="26"/>
        </w:rPr>
      </w:pPr>
      <w:r w:rsidRPr="00A43590">
        <w:rPr>
          <w:rFonts w:ascii="Garamond" w:hAnsi="Garamond"/>
          <w:sz w:val="26"/>
          <w:szCs w:val="26"/>
        </w:rPr>
        <w:t>Individuals who feel isolated and want to rebuild trust in relationships.</w:t>
      </w:r>
    </w:p>
    <w:p w14:paraId="5CF8B541"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Key Benefits:</w:t>
      </w:r>
    </w:p>
    <w:p w14:paraId="4C4E6650" w14:textId="77777777" w:rsidR="00A43590" w:rsidRPr="00A43590" w:rsidRDefault="00A43590" w:rsidP="00A43590">
      <w:pPr>
        <w:numPr>
          <w:ilvl w:val="0"/>
          <w:numId w:val="24"/>
        </w:numPr>
        <w:spacing w:line="276" w:lineRule="auto"/>
        <w:rPr>
          <w:rFonts w:ascii="Garamond" w:hAnsi="Garamond"/>
          <w:sz w:val="26"/>
          <w:szCs w:val="26"/>
        </w:rPr>
      </w:pPr>
      <w:r w:rsidRPr="00A43590">
        <w:rPr>
          <w:rFonts w:ascii="Garamond" w:hAnsi="Garamond"/>
          <w:sz w:val="26"/>
          <w:szCs w:val="26"/>
        </w:rPr>
        <w:t>Reduces feelings of isolation and fosters connection.</w:t>
      </w:r>
    </w:p>
    <w:p w14:paraId="76B7F3E2" w14:textId="77777777" w:rsidR="00A43590" w:rsidRPr="00A43590" w:rsidRDefault="00A43590" w:rsidP="00A43590">
      <w:pPr>
        <w:numPr>
          <w:ilvl w:val="0"/>
          <w:numId w:val="24"/>
        </w:numPr>
        <w:spacing w:line="276" w:lineRule="auto"/>
        <w:rPr>
          <w:rFonts w:ascii="Garamond" w:hAnsi="Garamond"/>
          <w:sz w:val="26"/>
          <w:szCs w:val="26"/>
        </w:rPr>
      </w:pPr>
      <w:r w:rsidRPr="00A43590">
        <w:rPr>
          <w:rFonts w:ascii="Garamond" w:hAnsi="Garamond"/>
          <w:sz w:val="26"/>
          <w:szCs w:val="26"/>
        </w:rPr>
        <w:t>Offers diverse perspectives and coping strategies.</w:t>
      </w:r>
    </w:p>
    <w:p w14:paraId="0A1429BA" w14:textId="16543EF8" w:rsidR="00A43590" w:rsidRDefault="00A43590" w:rsidP="00A43590">
      <w:pPr>
        <w:spacing w:line="276" w:lineRule="auto"/>
        <w:rPr>
          <w:rFonts w:ascii="Garamond" w:hAnsi="Garamond"/>
          <w:sz w:val="26"/>
          <w:szCs w:val="26"/>
        </w:rPr>
      </w:pPr>
    </w:p>
    <w:p w14:paraId="6359B746" w14:textId="77777777" w:rsidR="00A43590" w:rsidRPr="00A43590" w:rsidRDefault="00A43590" w:rsidP="00A43590">
      <w:pPr>
        <w:spacing w:line="276" w:lineRule="auto"/>
        <w:rPr>
          <w:rFonts w:ascii="Garamond" w:hAnsi="Garamond"/>
          <w:sz w:val="26"/>
          <w:szCs w:val="26"/>
        </w:rPr>
      </w:pPr>
    </w:p>
    <w:p w14:paraId="42918B87" w14:textId="77777777" w:rsidR="00A43590" w:rsidRPr="00A43590" w:rsidRDefault="00A43590" w:rsidP="00A43590">
      <w:pPr>
        <w:spacing w:line="276" w:lineRule="auto"/>
        <w:rPr>
          <w:rFonts w:ascii="Garamond" w:hAnsi="Garamond"/>
          <w:b/>
          <w:bCs/>
          <w:sz w:val="26"/>
          <w:szCs w:val="26"/>
        </w:rPr>
      </w:pPr>
      <w:r w:rsidRPr="00A43590">
        <w:rPr>
          <w:rFonts w:ascii="Garamond" w:hAnsi="Garamond"/>
          <w:b/>
          <w:bCs/>
          <w:sz w:val="26"/>
          <w:szCs w:val="26"/>
        </w:rPr>
        <w:lastRenderedPageBreak/>
        <w:t>9. Art and Expressive Therapies</w:t>
      </w:r>
    </w:p>
    <w:p w14:paraId="64A29468"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What It Is:</w:t>
      </w:r>
      <w:r w:rsidRPr="00A43590">
        <w:rPr>
          <w:rFonts w:ascii="Garamond" w:hAnsi="Garamond"/>
          <w:sz w:val="26"/>
          <w:szCs w:val="26"/>
        </w:rPr>
        <w:br/>
        <w:t>These therapies use creative outlets, such as drawing, music, or writing, to help individuals process emotions and express experiences that may be difficult to verbalize.</w:t>
      </w:r>
    </w:p>
    <w:p w14:paraId="4C2435DE"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How It Works:</w:t>
      </w:r>
    </w:p>
    <w:p w14:paraId="2433688E" w14:textId="77777777" w:rsidR="00A43590" w:rsidRPr="00A43590" w:rsidRDefault="00A43590" w:rsidP="00A43590">
      <w:pPr>
        <w:numPr>
          <w:ilvl w:val="0"/>
          <w:numId w:val="25"/>
        </w:numPr>
        <w:spacing w:line="276" w:lineRule="auto"/>
        <w:rPr>
          <w:rFonts w:ascii="Garamond" w:hAnsi="Garamond"/>
          <w:sz w:val="26"/>
          <w:szCs w:val="26"/>
        </w:rPr>
      </w:pPr>
      <w:r w:rsidRPr="00A43590">
        <w:rPr>
          <w:rFonts w:ascii="Garamond" w:hAnsi="Garamond"/>
          <w:sz w:val="26"/>
          <w:szCs w:val="26"/>
        </w:rPr>
        <w:t>A therapist guides you in using art or expression as a tool for self-discovery and emotional release.</w:t>
      </w:r>
    </w:p>
    <w:p w14:paraId="633EE06F" w14:textId="77777777" w:rsidR="00A43590" w:rsidRPr="00A43590" w:rsidRDefault="00A43590" w:rsidP="00A43590">
      <w:pPr>
        <w:numPr>
          <w:ilvl w:val="0"/>
          <w:numId w:val="25"/>
        </w:numPr>
        <w:spacing w:line="276" w:lineRule="auto"/>
        <w:rPr>
          <w:rFonts w:ascii="Garamond" w:hAnsi="Garamond"/>
          <w:sz w:val="26"/>
          <w:szCs w:val="26"/>
        </w:rPr>
      </w:pPr>
      <w:r w:rsidRPr="00A43590">
        <w:rPr>
          <w:rFonts w:ascii="Garamond" w:hAnsi="Garamond"/>
          <w:sz w:val="26"/>
          <w:szCs w:val="26"/>
        </w:rPr>
        <w:t>Creativity becomes a safe way to explore and externalize trauma.</w:t>
      </w:r>
    </w:p>
    <w:p w14:paraId="7E34DBC9"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Best Suited For:</w:t>
      </w:r>
    </w:p>
    <w:p w14:paraId="4CE0A993" w14:textId="77777777" w:rsidR="00A43590" w:rsidRPr="00A43590" w:rsidRDefault="00A43590" w:rsidP="00A43590">
      <w:pPr>
        <w:numPr>
          <w:ilvl w:val="0"/>
          <w:numId w:val="26"/>
        </w:numPr>
        <w:spacing w:line="276" w:lineRule="auto"/>
        <w:rPr>
          <w:rFonts w:ascii="Garamond" w:hAnsi="Garamond"/>
          <w:sz w:val="26"/>
          <w:szCs w:val="26"/>
        </w:rPr>
      </w:pPr>
      <w:r w:rsidRPr="00A43590">
        <w:rPr>
          <w:rFonts w:ascii="Garamond" w:hAnsi="Garamond"/>
          <w:sz w:val="26"/>
          <w:szCs w:val="26"/>
        </w:rPr>
        <w:t>Individuals who struggle to articulate their trauma verbally.</w:t>
      </w:r>
    </w:p>
    <w:p w14:paraId="61D65A78" w14:textId="77777777" w:rsidR="00A43590" w:rsidRPr="00A43590" w:rsidRDefault="00A43590" w:rsidP="00A43590">
      <w:pPr>
        <w:numPr>
          <w:ilvl w:val="0"/>
          <w:numId w:val="26"/>
        </w:numPr>
        <w:spacing w:line="276" w:lineRule="auto"/>
        <w:rPr>
          <w:rFonts w:ascii="Garamond" w:hAnsi="Garamond"/>
          <w:sz w:val="26"/>
          <w:szCs w:val="26"/>
        </w:rPr>
      </w:pPr>
      <w:r w:rsidRPr="00A43590">
        <w:rPr>
          <w:rFonts w:ascii="Garamond" w:hAnsi="Garamond"/>
          <w:sz w:val="26"/>
          <w:szCs w:val="26"/>
        </w:rPr>
        <w:t>Those who find healing in creative processes.</w:t>
      </w:r>
    </w:p>
    <w:p w14:paraId="7759A746"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Key Benefits:</w:t>
      </w:r>
    </w:p>
    <w:p w14:paraId="45732808" w14:textId="77777777" w:rsidR="00A43590" w:rsidRPr="00A43590" w:rsidRDefault="00A43590" w:rsidP="00A43590">
      <w:pPr>
        <w:numPr>
          <w:ilvl w:val="0"/>
          <w:numId w:val="27"/>
        </w:numPr>
        <w:spacing w:line="276" w:lineRule="auto"/>
        <w:rPr>
          <w:rFonts w:ascii="Garamond" w:hAnsi="Garamond"/>
          <w:sz w:val="26"/>
          <w:szCs w:val="26"/>
        </w:rPr>
      </w:pPr>
      <w:r w:rsidRPr="00A43590">
        <w:rPr>
          <w:rFonts w:ascii="Garamond" w:hAnsi="Garamond"/>
          <w:sz w:val="26"/>
          <w:szCs w:val="26"/>
        </w:rPr>
        <w:t>Provides a non-verbal outlet for processing emotions.</w:t>
      </w:r>
    </w:p>
    <w:p w14:paraId="6DD3A1A1" w14:textId="77777777" w:rsidR="00A43590" w:rsidRPr="00A43590" w:rsidRDefault="00A43590" w:rsidP="00A43590">
      <w:pPr>
        <w:numPr>
          <w:ilvl w:val="0"/>
          <w:numId w:val="27"/>
        </w:numPr>
        <w:spacing w:line="276" w:lineRule="auto"/>
        <w:rPr>
          <w:rFonts w:ascii="Garamond" w:hAnsi="Garamond"/>
          <w:sz w:val="26"/>
          <w:szCs w:val="26"/>
        </w:rPr>
      </w:pPr>
      <w:r w:rsidRPr="00A43590">
        <w:rPr>
          <w:rFonts w:ascii="Garamond" w:hAnsi="Garamond"/>
          <w:sz w:val="26"/>
          <w:szCs w:val="26"/>
        </w:rPr>
        <w:t>Encourages self-expression and exploration.</w:t>
      </w:r>
    </w:p>
    <w:p w14:paraId="6AEC9ED0" w14:textId="69810972" w:rsidR="00A43590" w:rsidRPr="00A43590" w:rsidRDefault="00A43590" w:rsidP="00A43590">
      <w:pPr>
        <w:spacing w:line="276" w:lineRule="auto"/>
        <w:rPr>
          <w:rFonts w:ascii="Garamond" w:hAnsi="Garamond"/>
          <w:sz w:val="26"/>
          <w:szCs w:val="26"/>
        </w:rPr>
      </w:pPr>
    </w:p>
    <w:p w14:paraId="12957F30" w14:textId="77777777" w:rsidR="00A43590" w:rsidRPr="00A43590" w:rsidRDefault="00A43590" w:rsidP="00A43590">
      <w:pPr>
        <w:spacing w:line="276" w:lineRule="auto"/>
        <w:rPr>
          <w:rFonts w:ascii="Garamond" w:hAnsi="Garamond"/>
          <w:sz w:val="26"/>
          <w:szCs w:val="26"/>
        </w:rPr>
      </w:pPr>
      <w:r w:rsidRPr="00A43590">
        <w:rPr>
          <w:rFonts w:ascii="Garamond" w:hAnsi="Garamond"/>
          <w:b/>
          <w:bCs/>
          <w:sz w:val="26"/>
          <w:szCs w:val="26"/>
        </w:rPr>
        <w:t>Conclusion:</w:t>
      </w:r>
      <w:r w:rsidRPr="00A43590">
        <w:rPr>
          <w:rFonts w:ascii="Garamond" w:hAnsi="Garamond"/>
          <w:sz w:val="26"/>
          <w:szCs w:val="26"/>
        </w:rPr>
        <w:br/>
        <w:t>Each therapeutic technique offers unique pathways to healing, tailored to different needs and preferences. Trauma recovery is deeply personal, and finding the right approach may take time and exploration. Whether through structured therapies, creative expression, or mindfulness practices, these methods provide hope and tools for reclaiming your life after trauma. Consider discussing these options with a trusted therapist to determine which is the best fit for you.</w:t>
      </w:r>
    </w:p>
    <w:p w14:paraId="551008FA" w14:textId="77777777" w:rsidR="00CD2819" w:rsidRPr="00A43590" w:rsidRDefault="00CD2819" w:rsidP="00A43590">
      <w:pPr>
        <w:spacing w:line="276" w:lineRule="auto"/>
        <w:rPr>
          <w:rFonts w:ascii="Garamond" w:hAnsi="Garamond"/>
          <w:sz w:val="26"/>
          <w:szCs w:val="26"/>
        </w:rPr>
      </w:pPr>
    </w:p>
    <w:sectPr w:rsidR="00CD2819" w:rsidRPr="00A43590">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F36E4" w14:textId="77777777" w:rsidR="00A43590" w:rsidRDefault="00A43590" w:rsidP="00A43590">
      <w:pPr>
        <w:spacing w:after="0" w:line="240" w:lineRule="auto"/>
      </w:pPr>
      <w:r>
        <w:separator/>
      </w:r>
    </w:p>
  </w:endnote>
  <w:endnote w:type="continuationSeparator" w:id="0">
    <w:p w14:paraId="44733725" w14:textId="77777777" w:rsidR="00A43590" w:rsidRDefault="00A43590" w:rsidP="00A4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1E2D" w14:textId="77777777" w:rsidR="00A43590" w:rsidRDefault="00A43590" w:rsidP="00A43590">
    <w:pPr>
      <w:pStyle w:val="Footer"/>
      <w:jc w:val="center"/>
    </w:pPr>
    <w:r>
      <w:t>Dr. Benjamin Tranquil</w:t>
    </w:r>
  </w:p>
  <w:p w14:paraId="386F6A2E" w14:textId="77777777" w:rsidR="00A43590" w:rsidRDefault="00A43590" w:rsidP="00A43590">
    <w:pPr>
      <w:pStyle w:val="Footer"/>
      <w:jc w:val="center"/>
    </w:pPr>
    <w:r>
      <w:t>Onlinetranquility.ca</w:t>
    </w:r>
  </w:p>
  <w:p w14:paraId="304D7F9F" w14:textId="77777777" w:rsidR="00A43590" w:rsidRDefault="00A4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AA041" w14:textId="77777777" w:rsidR="00A43590" w:rsidRDefault="00A43590" w:rsidP="00A43590">
      <w:pPr>
        <w:spacing w:after="0" w:line="240" w:lineRule="auto"/>
      </w:pPr>
      <w:r>
        <w:separator/>
      </w:r>
    </w:p>
  </w:footnote>
  <w:footnote w:type="continuationSeparator" w:id="0">
    <w:p w14:paraId="0A5502B6" w14:textId="77777777" w:rsidR="00A43590" w:rsidRDefault="00A43590" w:rsidP="00A4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DCE32" w14:textId="77777777" w:rsidR="00A43590" w:rsidRDefault="00A43590" w:rsidP="00A43590">
    <w:pPr>
      <w:pStyle w:val="Header"/>
      <w:jc w:val="center"/>
    </w:pPr>
    <w:r>
      <w:rPr>
        <w:noProof/>
      </w:rPr>
      <w:drawing>
        <wp:inline distT="0" distB="0" distL="0" distR="0" wp14:anchorId="1F532D77" wp14:editId="5503E53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6CC1BCC" w14:textId="77777777" w:rsidR="00A43590" w:rsidRDefault="00A43590" w:rsidP="00A43590">
    <w:pPr>
      <w:pStyle w:val="Header"/>
      <w:jc w:val="center"/>
    </w:pPr>
    <w:r>
      <w:t>Online Tranquility</w:t>
    </w:r>
  </w:p>
  <w:p w14:paraId="7D61795F" w14:textId="77777777" w:rsidR="00A43590" w:rsidRDefault="00A4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6D1"/>
    <w:multiLevelType w:val="multilevel"/>
    <w:tmpl w:val="EAB6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407F8"/>
    <w:multiLevelType w:val="multilevel"/>
    <w:tmpl w:val="BE0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AE8"/>
    <w:multiLevelType w:val="multilevel"/>
    <w:tmpl w:val="B788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75117"/>
    <w:multiLevelType w:val="multilevel"/>
    <w:tmpl w:val="6BE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672D5"/>
    <w:multiLevelType w:val="multilevel"/>
    <w:tmpl w:val="67A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422A7"/>
    <w:multiLevelType w:val="multilevel"/>
    <w:tmpl w:val="2030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264E8"/>
    <w:multiLevelType w:val="multilevel"/>
    <w:tmpl w:val="AB0E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E4A38"/>
    <w:multiLevelType w:val="multilevel"/>
    <w:tmpl w:val="2FEE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F4C41"/>
    <w:multiLevelType w:val="multilevel"/>
    <w:tmpl w:val="3470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C45C9"/>
    <w:multiLevelType w:val="multilevel"/>
    <w:tmpl w:val="C602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17592"/>
    <w:multiLevelType w:val="multilevel"/>
    <w:tmpl w:val="494C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A662F"/>
    <w:multiLevelType w:val="multilevel"/>
    <w:tmpl w:val="B908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961F8"/>
    <w:multiLevelType w:val="multilevel"/>
    <w:tmpl w:val="51A8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6E5E44"/>
    <w:multiLevelType w:val="multilevel"/>
    <w:tmpl w:val="378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260D9"/>
    <w:multiLevelType w:val="multilevel"/>
    <w:tmpl w:val="5202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53DD9"/>
    <w:multiLevelType w:val="multilevel"/>
    <w:tmpl w:val="F4A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B32BC"/>
    <w:multiLevelType w:val="multilevel"/>
    <w:tmpl w:val="2C12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0475E"/>
    <w:multiLevelType w:val="multilevel"/>
    <w:tmpl w:val="2DA8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C114B"/>
    <w:multiLevelType w:val="multilevel"/>
    <w:tmpl w:val="51A0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62174"/>
    <w:multiLevelType w:val="multilevel"/>
    <w:tmpl w:val="4E00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E4A51"/>
    <w:multiLevelType w:val="multilevel"/>
    <w:tmpl w:val="73E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74857"/>
    <w:multiLevelType w:val="multilevel"/>
    <w:tmpl w:val="0950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04A58"/>
    <w:multiLevelType w:val="multilevel"/>
    <w:tmpl w:val="920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7521E"/>
    <w:multiLevelType w:val="multilevel"/>
    <w:tmpl w:val="2722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253ED"/>
    <w:multiLevelType w:val="multilevel"/>
    <w:tmpl w:val="ED54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35862"/>
    <w:multiLevelType w:val="multilevel"/>
    <w:tmpl w:val="BB0C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E76391"/>
    <w:multiLevelType w:val="multilevel"/>
    <w:tmpl w:val="0802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462535">
    <w:abstractNumId w:val="22"/>
  </w:num>
  <w:num w:numId="2" w16cid:durableId="41372483">
    <w:abstractNumId w:val="13"/>
  </w:num>
  <w:num w:numId="3" w16cid:durableId="1370496084">
    <w:abstractNumId w:val="1"/>
  </w:num>
  <w:num w:numId="4" w16cid:durableId="605843215">
    <w:abstractNumId w:val="20"/>
  </w:num>
  <w:num w:numId="5" w16cid:durableId="185023602">
    <w:abstractNumId w:val="21"/>
  </w:num>
  <w:num w:numId="6" w16cid:durableId="1489708556">
    <w:abstractNumId w:val="5"/>
  </w:num>
  <w:num w:numId="7" w16cid:durableId="1386759275">
    <w:abstractNumId w:val="10"/>
  </w:num>
  <w:num w:numId="8" w16cid:durableId="401103473">
    <w:abstractNumId w:val="24"/>
  </w:num>
  <w:num w:numId="9" w16cid:durableId="1814133292">
    <w:abstractNumId w:val="25"/>
  </w:num>
  <w:num w:numId="10" w16cid:durableId="1162047294">
    <w:abstractNumId w:val="9"/>
  </w:num>
  <w:num w:numId="11" w16cid:durableId="1986933915">
    <w:abstractNumId w:val="18"/>
  </w:num>
  <w:num w:numId="12" w16cid:durableId="1198153283">
    <w:abstractNumId w:val="12"/>
  </w:num>
  <w:num w:numId="13" w16cid:durableId="1266616510">
    <w:abstractNumId w:val="26"/>
  </w:num>
  <w:num w:numId="14" w16cid:durableId="1923876258">
    <w:abstractNumId w:val="2"/>
  </w:num>
  <w:num w:numId="15" w16cid:durableId="381175538">
    <w:abstractNumId w:val="15"/>
  </w:num>
  <w:num w:numId="16" w16cid:durableId="217715532">
    <w:abstractNumId w:val="23"/>
  </w:num>
  <w:num w:numId="17" w16cid:durableId="1764378677">
    <w:abstractNumId w:val="3"/>
  </w:num>
  <w:num w:numId="18" w16cid:durableId="592401836">
    <w:abstractNumId w:val="11"/>
  </w:num>
  <w:num w:numId="19" w16cid:durableId="2103647359">
    <w:abstractNumId w:val="19"/>
  </w:num>
  <w:num w:numId="20" w16cid:durableId="255597511">
    <w:abstractNumId w:val="16"/>
  </w:num>
  <w:num w:numId="21" w16cid:durableId="693653082">
    <w:abstractNumId w:val="14"/>
  </w:num>
  <w:num w:numId="22" w16cid:durableId="784428940">
    <w:abstractNumId w:val="0"/>
  </w:num>
  <w:num w:numId="23" w16cid:durableId="983580139">
    <w:abstractNumId w:val="6"/>
  </w:num>
  <w:num w:numId="24" w16cid:durableId="345329457">
    <w:abstractNumId w:val="7"/>
  </w:num>
  <w:num w:numId="25" w16cid:durableId="1119447942">
    <w:abstractNumId w:val="17"/>
  </w:num>
  <w:num w:numId="26" w16cid:durableId="1866940043">
    <w:abstractNumId w:val="8"/>
  </w:num>
  <w:num w:numId="27" w16cid:durableId="656500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90"/>
    <w:rsid w:val="00771BAD"/>
    <w:rsid w:val="00825035"/>
    <w:rsid w:val="00A43590"/>
    <w:rsid w:val="00CD2819"/>
    <w:rsid w:val="00D77286"/>
    <w:rsid w:val="00DC2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1083"/>
  <w15:chartTrackingRefBased/>
  <w15:docId w15:val="{7A073BCC-2E7C-4772-8657-702F1378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590"/>
    <w:rPr>
      <w:rFonts w:eastAsiaTheme="majorEastAsia" w:cstheme="majorBidi"/>
      <w:color w:val="272727" w:themeColor="text1" w:themeTint="D8"/>
    </w:rPr>
  </w:style>
  <w:style w:type="paragraph" w:styleId="Title">
    <w:name w:val="Title"/>
    <w:basedOn w:val="Normal"/>
    <w:next w:val="Normal"/>
    <w:link w:val="TitleChar"/>
    <w:uiPriority w:val="10"/>
    <w:qFormat/>
    <w:rsid w:val="00A43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590"/>
    <w:pPr>
      <w:spacing w:before="160"/>
      <w:jc w:val="center"/>
    </w:pPr>
    <w:rPr>
      <w:i/>
      <w:iCs/>
      <w:color w:val="404040" w:themeColor="text1" w:themeTint="BF"/>
    </w:rPr>
  </w:style>
  <w:style w:type="character" w:customStyle="1" w:styleId="QuoteChar">
    <w:name w:val="Quote Char"/>
    <w:basedOn w:val="DefaultParagraphFont"/>
    <w:link w:val="Quote"/>
    <w:uiPriority w:val="29"/>
    <w:rsid w:val="00A43590"/>
    <w:rPr>
      <w:i/>
      <w:iCs/>
      <w:color w:val="404040" w:themeColor="text1" w:themeTint="BF"/>
    </w:rPr>
  </w:style>
  <w:style w:type="paragraph" w:styleId="ListParagraph">
    <w:name w:val="List Paragraph"/>
    <w:basedOn w:val="Normal"/>
    <w:uiPriority w:val="34"/>
    <w:qFormat/>
    <w:rsid w:val="00A43590"/>
    <w:pPr>
      <w:ind w:left="720"/>
      <w:contextualSpacing/>
    </w:pPr>
  </w:style>
  <w:style w:type="character" w:styleId="IntenseEmphasis">
    <w:name w:val="Intense Emphasis"/>
    <w:basedOn w:val="DefaultParagraphFont"/>
    <w:uiPriority w:val="21"/>
    <w:qFormat/>
    <w:rsid w:val="00A43590"/>
    <w:rPr>
      <w:i/>
      <w:iCs/>
      <w:color w:val="0F4761" w:themeColor="accent1" w:themeShade="BF"/>
    </w:rPr>
  </w:style>
  <w:style w:type="paragraph" w:styleId="IntenseQuote">
    <w:name w:val="Intense Quote"/>
    <w:basedOn w:val="Normal"/>
    <w:next w:val="Normal"/>
    <w:link w:val="IntenseQuoteChar"/>
    <w:uiPriority w:val="30"/>
    <w:qFormat/>
    <w:rsid w:val="00A43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590"/>
    <w:rPr>
      <w:i/>
      <w:iCs/>
      <w:color w:val="0F4761" w:themeColor="accent1" w:themeShade="BF"/>
    </w:rPr>
  </w:style>
  <w:style w:type="character" w:styleId="IntenseReference">
    <w:name w:val="Intense Reference"/>
    <w:basedOn w:val="DefaultParagraphFont"/>
    <w:uiPriority w:val="32"/>
    <w:qFormat/>
    <w:rsid w:val="00A43590"/>
    <w:rPr>
      <w:b/>
      <w:bCs/>
      <w:smallCaps/>
      <w:color w:val="0F4761" w:themeColor="accent1" w:themeShade="BF"/>
      <w:spacing w:val="5"/>
    </w:rPr>
  </w:style>
  <w:style w:type="paragraph" w:styleId="Header">
    <w:name w:val="header"/>
    <w:basedOn w:val="Normal"/>
    <w:link w:val="HeaderChar"/>
    <w:uiPriority w:val="99"/>
    <w:unhideWhenUsed/>
    <w:rsid w:val="00A43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590"/>
  </w:style>
  <w:style w:type="paragraph" w:styleId="Footer">
    <w:name w:val="footer"/>
    <w:basedOn w:val="Normal"/>
    <w:link w:val="FooterChar"/>
    <w:uiPriority w:val="99"/>
    <w:unhideWhenUsed/>
    <w:rsid w:val="00A43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40357">
      <w:bodyDiv w:val="1"/>
      <w:marLeft w:val="0"/>
      <w:marRight w:val="0"/>
      <w:marTop w:val="0"/>
      <w:marBottom w:val="0"/>
      <w:divBdr>
        <w:top w:val="none" w:sz="0" w:space="0" w:color="auto"/>
        <w:left w:val="none" w:sz="0" w:space="0" w:color="auto"/>
        <w:bottom w:val="none" w:sz="0" w:space="0" w:color="auto"/>
        <w:right w:val="none" w:sz="0" w:space="0" w:color="auto"/>
      </w:divBdr>
    </w:div>
    <w:div w:id="4706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B16CA6D15364884A141D097F33D77" ma:contentTypeVersion="5" ma:contentTypeDescription="Create a new document." ma:contentTypeScope="" ma:versionID="2328c9941c2106e2b89e4158b7e5cecd">
  <xsd:schema xmlns:xsd="http://www.w3.org/2001/XMLSchema" xmlns:xs="http://www.w3.org/2001/XMLSchema" xmlns:p="http://schemas.microsoft.com/office/2006/metadata/properties" xmlns:ns3="2aa56043-a56f-4f78-8b6c-56911f1d56d6" targetNamespace="http://schemas.microsoft.com/office/2006/metadata/properties" ma:root="true" ma:fieldsID="95886f52a6f5d4f66dcd1b6989347329" ns3:_="">
    <xsd:import namespace="2aa56043-a56f-4f78-8b6c-56911f1d56d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56043-a56f-4f78-8b6c-56911f1d5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a56043-a56f-4f78-8b6c-56911f1d56d6" xsi:nil="true"/>
  </documentManagement>
</p:properties>
</file>

<file path=customXml/itemProps1.xml><?xml version="1.0" encoding="utf-8"?>
<ds:datastoreItem xmlns:ds="http://schemas.openxmlformats.org/officeDocument/2006/customXml" ds:itemID="{E2A84A7D-FA7B-411F-B777-37BA92507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56043-a56f-4f78-8b6c-56911f1d5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319B8-6675-4A03-977A-C75387067443}">
  <ds:schemaRefs>
    <ds:schemaRef ds:uri="http://schemas.microsoft.com/sharepoint/v3/contenttype/forms"/>
  </ds:schemaRefs>
</ds:datastoreItem>
</file>

<file path=customXml/itemProps3.xml><?xml version="1.0" encoding="utf-8"?>
<ds:datastoreItem xmlns:ds="http://schemas.openxmlformats.org/officeDocument/2006/customXml" ds:itemID="{E76A5F1B-52F7-4BC8-AE74-4F83783B03E5}">
  <ds:schemaRefs>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2aa56043-a56f-4f78-8b6c-56911f1d56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2025-01-01T04:34:00Z</dcterms:created>
  <dcterms:modified xsi:type="dcterms:W3CDTF">2025-01-01T04:34:00Z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0x01010020FB16CA6D15364884A141D097F33D77</vt:lpwstr>
  </property>
</Properties>
</file>