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B3937" w14:textId="77777777" w:rsidR="001B3090" w:rsidRPr="001B3090" w:rsidRDefault="001B3090" w:rsidP="001B3090">
      <w:pPr>
        <w:jc w:val="center"/>
      </w:pPr>
      <w:r w:rsidRPr="001B3090">
        <w:rPr>
          <w:b/>
          <w:bCs/>
        </w:rPr>
        <w:t>Healthy Coping Mechanisms: Replacing the Old with the New</w:t>
      </w:r>
    </w:p>
    <w:p w14:paraId="5E9EAA5A" w14:textId="77777777" w:rsidR="001B3090" w:rsidRPr="001B3090" w:rsidRDefault="001B3090" w:rsidP="001B3090">
      <w:r w:rsidRPr="001B3090">
        <w:rPr>
          <w:b/>
          <w:bCs/>
        </w:rPr>
        <w:t>Purpose:</w:t>
      </w:r>
      <w:r w:rsidRPr="001B3090">
        <w:br/>
        <w:t>Coping mechanisms are the bridges we build to navigate life’s challenges. For many, addiction begins as an attempt to cope—a way to numb pain, silence anxiety, or escape the heaviness of reality. However, over time, these behaviors, once seen as a refuge, become chains that bind. True recovery requires dismantling those old bridges and constructing new, healthier pathways to manage life’s difficulties.</w:t>
      </w:r>
    </w:p>
    <w:p w14:paraId="07FA2174" w14:textId="77777777" w:rsidR="001B3090" w:rsidRPr="001B3090" w:rsidRDefault="001B3090" w:rsidP="001B3090">
      <w:r w:rsidRPr="001B3090">
        <w:t>Healthy coping mechanisms are not just substitutions—they are acts of reclamation. They empower you to face discomfort with strength and creativity, to find solace in ways that honor your body, mind, and spirit. Whether it’s engaging in mindfulness, nurturing supportive relationships, or finding joy in simple activities, these tools offer a lifeline when the tides of stress and emotion rise.</w:t>
      </w:r>
    </w:p>
    <w:p w14:paraId="21E2220E" w14:textId="77777777" w:rsidR="001B3090" w:rsidRPr="001B3090" w:rsidRDefault="001B3090" w:rsidP="001B3090">
      <w:r w:rsidRPr="001B3090">
        <w:t>This worksheet invites you to reflect on the coping strategies you’ve relied on in the past, evaluate their effectiveness, and explore new methods that can support your healing journey. By embracing healthier ways to cope, you create a foundation for resilience and open yourself to the possibility of living more fully, authentically, and joyfully.</w:t>
      </w:r>
    </w:p>
    <w:p w14:paraId="7B412E6D" w14:textId="77777777" w:rsidR="001B3090" w:rsidRPr="001B3090" w:rsidRDefault="001B3090" w:rsidP="001B3090">
      <w:r w:rsidRPr="001B3090">
        <w:rPr>
          <w:b/>
          <w:bCs/>
        </w:rPr>
        <w:t>1. Reflecting on Past Coping Mechanisms</w:t>
      </w:r>
      <w:r w:rsidRPr="001B3090">
        <w:br/>
        <w:t>Think about the ways you’ve managed stress, anxiety, or challenges in the past—both helpful and harmful.</w:t>
      </w:r>
    </w:p>
    <w:p w14:paraId="0E9F0669" w14:textId="77777777" w:rsidR="001B3090" w:rsidRPr="001B3090" w:rsidRDefault="001B3090" w:rsidP="001B3090">
      <w:r w:rsidRPr="001B3090">
        <w:t>What are some coping strategies you have used during difficult times?</w:t>
      </w:r>
    </w:p>
    <w:p w14:paraId="05C59289" w14:textId="77777777" w:rsidR="001B3090" w:rsidRPr="001B3090" w:rsidRDefault="001B3090" w:rsidP="001B3090">
      <w:r w:rsidRPr="001B3090">
        <w:pict w14:anchorId="4EDC9213">
          <v:rect id="_x0000_i1241" style="width:0;height:1.5pt" o:hralign="center" o:hrstd="t" o:hr="t" fillcolor="#a0a0a0" stroked="f"/>
        </w:pict>
      </w:r>
    </w:p>
    <w:p w14:paraId="07934194" w14:textId="77777777" w:rsidR="001B3090" w:rsidRPr="001B3090" w:rsidRDefault="001B3090" w:rsidP="001B3090">
      <w:r w:rsidRPr="001B3090">
        <w:pict w14:anchorId="7EDCB10D">
          <v:rect id="_x0000_i1242" style="width:0;height:1.5pt" o:hralign="center" o:hrstd="t" o:hr="t" fillcolor="#a0a0a0" stroked="f"/>
        </w:pict>
      </w:r>
    </w:p>
    <w:p w14:paraId="374779E5" w14:textId="77777777" w:rsidR="001B3090" w:rsidRPr="001B3090" w:rsidRDefault="001B3090" w:rsidP="001B3090">
      <w:r w:rsidRPr="001B3090">
        <w:pict w14:anchorId="73812ADE">
          <v:rect id="_x0000_i1243" style="width:0;height:1.5pt" o:hralign="center" o:hrstd="t" o:hr="t" fillcolor="#a0a0a0" stroked="f"/>
        </w:pict>
      </w:r>
    </w:p>
    <w:p w14:paraId="4C1C29B2" w14:textId="77777777" w:rsidR="001B3090" w:rsidRPr="001B3090" w:rsidRDefault="001B3090" w:rsidP="001B3090">
      <w:r w:rsidRPr="001B3090">
        <w:t>Which of these strategies have caused more harm than good, and why?</w:t>
      </w:r>
    </w:p>
    <w:p w14:paraId="6F7873E4" w14:textId="77777777" w:rsidR="001B3090" w:rsidRPr="001B3090" w:rsidRDefault="001B3090" w:rsidP="001B3090">
      <w:r w:rsidRPr="001B3090">
        <w:pict w14:anchorId="3D567D43">
          <v:rect id="_x0000_i1244" style="width:0;height:1.5pt" o:hralign="center" o:hrstd="t" o:hr="t" fillcolor="#a0a0a0" stroked="f"/>
        </w:pict>
      </w:r>
    </w:p>
    <w:p w14:paraId="7B02F70C" w14:textId="77777777" w:rsidR="001B3090" w:rsidRPr="001B3090" w:rsidRDefault="001B3090" w:rsidP="001B3090">
      <w:r w:rsidRPr="001B3090">
        <w:pict w14:anchorId="3A103B7F">
          <v:rect id="_x0000_i1245" style="width:0;height:1.5pt" o:hralign="center" o:hrstd="t" o:hr="t" fillcolor="#a0a0a0" stroked="f"/>
        </w:pict>
      </w:r>
    </w:p>
    <w:p w14:paraId="3BCC8610" w14:textId="77777777" w:rsidR="001B3090" w:rsidRPr="001B3090" w:rsidRDefault="001B3090" w:rsidP="001B3090">
      <w:r w:rsidRPr="001B3090">
        <w:pict w14:anchorId="1BC74DE8">
          <v:rect id="_x0000_i1246" style="width:0;height:1.5pt" o:hralign="center" o:hrstd="t" o:hr="t" fillcolor="#a0a0a0" stroked="f"/>
        </w:pict>
      </w:r>
    </w:p>
    <w:p w14:paraId="303FF3A6" w14:textId="77777777" w:rsidR="001B3090" w:rsidRPr="001B3090" w:rsidRDefault="001B3090" w:rsidP="001B3090">
      <w:r w:rsidRPr="001B3090">
        <w:rPr>
          <w:b/>
          <w:bCs/>
        </w:rPr>
        <w:t>2. Exploring the Purpose of Coping Mechanisms</w:t>
      </w:r>
      <w:r w:rsidRPr="001B3090">
        <w:br/>
        <w:t>Coping mechanisms often serve a specific purpose, such as reducing discomfort or providing a sense of control.</w:t>
      </w:r>
    </w:p>
    <w:p w14:paraId="2072E6FF" w14:textId="77777777" w:rsidR="001B3090" w:rsidRPr="001B3090" w:rsidRDefault="001B3090" w:rsidP="001B3090">
      <w:r w:rsidRPr="001B3090">
        <w:t>What needs or emotions have you been trying to address through your coping strategies (e.g., loneliness, fear, anger)?</w:t>
      </w:r>
    </w:p>
    <w:p w14:paraId="7314873F" w14:textId="77777777" w:rsidR="001B3090" w:rsidRPr="001B3090" w:rsidRDefault="001B3090" w:rsidP="001B3090">
      <w:r w:rsidRPr="001B3090">
        <w:pict w14:anchorId="48047DCB">
          <v:rect id="_x0000_i1247" style="width:0;height:1.5pt" o:hralign="center" o:hrstd="t" o:hr="t" fillcolor="#a0a0a0" stroked="f"/>
        </w:pict>
      </w:r>
    </w:p>
    <w:p w14:paraId="75956815" w14:textId="77777777" w:rsidR="001B3090" w:rsidRPr="001B3090" w:rsidRDefault="001B3090" w:rsidP="001B3090">
      <w:r w:rsidRPr="001B3090">
        <w:pict w14:anchorId="6F5ABDA5">
          <v:rect id="_x0000_i1248" style="width:0;height:1.5pt" o:hralign="center" o:hrstd="t" o:hr="t" fillcolor="#a0a0a0" stroked="f"/>
        </w:pict>
      </w:r>
    </w:p>
    <w:p w14:paraId="7FC6D28E" w14:textId="77777777" w:rsidR="001B3090" w:rsidRPr="001B3090" w:rsidRDefault="001B3090" w:rsidP="001B3090">
      <w:r w:rsidRPr="001B3090">
        <w:lastRenderedPageBreak/>
        <w:pict w14:anchorId="072A482C">
          <v:rect id="_x0000_i1249" style="width:0;height:1.5pt" o:hralign="center" o:hrstd="t" o:hr="t" fillcolor="#a0a0a0" stroked="f"/>
        </w:pict>
      </w:r>
    </w:p>
    <w:p w14:paraId="09888534" w14:textId="77777777" w:rsidR="001B3090" w:rsidRPr="001B3090" w:rsidRDefault="001B3090" w:rsidP="001B3090">
      <w:r w:rsidRPr="001B3090">
        <w:t>What does this reveal about the areas of your life where you need the most support?</w:t>
      </w:r>
    </w:p>
    <w:p w14:paraId="556AD9DB" w14:textId="77777777" w:rsidR="001B3090" w:rsidRPr="001B3090" w:rsidRDefault="001B3090" w:rsidP="001B3090">
      <w:r w:rsidRPr="001B3090">
        <w:pict w14:anchorId="7C1F82BE">
          <v:rect id="_x0000_i1250" style="width:0;height:1.5pt" o:hralign="center" o:hrstd="t" o:hr="t" fillcolor="#a0a0a0" stroked="f"/>
        </w:pict>
      </w:r>
    </w:p>
    <w:p w14:paraId="7F3488B6" w14:textId="77777777" w:rsidR="001B3090" w:rsidRPr="001B3090" w:rsidRDefault="001B3090" w:rsidP="001B3090">
      <w:r w:rsidRPr="001B3090">
        <w:pict w14:anchorId="5FE7AD28">
          <v:rect id="_x0000_i1251" style="width:0;height:1.5pt" o:hralign="center" o:hrstd="t" o:hr="t" fillcolor="#a0a0a0" stroked="f"/>
        </w:pict>
      </w:r>
    </w:p>
    <w:p w14:paraId="1D6DAC60" w14:textId="77777777" w:rsidR="001B3090" w:rsidRPr="001B3090" w:rsidRDefault="001B3090" w:rsidP="001B3090">
      <w:r w:rsidRPr="001B3090">
        <w:pict w14:anchorId="55EAB45E">
          <v:rect id="_x0000_i1252" style="width:0;height:1.5pt" o:hralign="center" o:hrstd="t" o:hr="t" fillcolor="#a0a0a0" stroked="f"/>
        </w:pict>
      </w:r>
    </w:p>
    <w:p w14:paraId="137A94E7" w14:textId="77777777" w:rsidR="001B3090" w:rsidRPr="001B3090" w:rsidRDefault="001B3090" w:rsidP="001B3090">
      <w:r w:rsidRPr="001B3090">
        <w:rPr>
          <w:b/>
          <w:bCs/>
        </w:rPr>
        <w:t>3. Reimagining Healthy Coping</w:t>
      </w:r>
      <w:r w:rsidRPr="001B3090">
        <w:br/>
        <w:t>Healthy coping mechanisms help you manage life’s challenges without creating additional harm. They provide tools to face difficulties with clarity and strength.</w:t>
      </w:r>
    </w:p>
    <w:p w14:paraId="60AF13F8" w14:textId="77777777" w:rsidR="001B3090" w:rsidRPr="001B3090" w:rsidRDefault="001B3090" w:rsidP="001B3090">
      <w:r w:rsidRPr="001B3090">
        <w:t>What are three healthy coping strategies you could try or build upon (e.g., journaling, exercise, talking to a trusted friend)?</w:t>
      </w:r>
    </w:p>
    <w:p w14:paraId="379DF7D2" w14:textId="77777777" w:rsidR="001B3090" w:rsidRPr="001B3090" w:rsidRDefault="001B3090" w:rsidP="001B3090">
      <w:r w:rsidRPr="001B3090">
        <w:pict w14:anchorId="28165603">
          <v:rect id="_x0000_i1253" style="width:0;height:1.5pt" o:hralign="center" o:hrstd="t" o:hr="t" fillcolor="#a0a0a0" stroked="f"/>
        </w:pict>
      </w:r>
    </w:p>
    <w:p w14:paraId="42390E41" w14:textId="77777777" w:rsidR="001B3090" w:rsidRPr="001B3090" w:rsidRDefault="001B3090" w:rsidP="001B3090">
      <w:r w:rsidRPr="001B3090">
        <w:pict w14:anchorId="7BEE7F16">
          <v:rect id="_x0000_i1254" style="width:0;height:1.5pt" o:hralign="center" o:hrstd="t" o:hr="t" fillcolor="#a0a0a0" stroked="f"/>
        </w:pict>
      </w:r>
    </w:p>
    <w:p w14:paraId="21E49AB9" w14:textId="77777777" w:rsidR="001B3090" w:rsidRPr="001B3090" w:rsidRDefault="001B3090" w:rsidP="001B3090">
      <w:r w:rsidRPr="001B3090">
        <w:pict w14:anchorId="078E7292">
          <v:rect id="_x0000_i1255" style="width:0;height:1.5pt" o:hralign="center" o:hrstd="t" o:hr="t" fillcolor="#a0a0a0" stroked="f"/>
        </w:pict>
      </w:r>
    </w:p>
    <w:p w14:paraId="5A106D25" w14:textId="77777777" w:rsidR="001B3090" w:rsidRPr="001B3090" w:rsidRDefault="001B3090" w:rsidP="001B3090">
      <w:r w:rsidRPr="001B3090">
        <w:t>How might these new strategies help you address your needs in a more supportive and constructive way?</w:t>
      </w:r>
    </w:p>
    <w:p w14:paraId="4337F849" w14:textId="77777777" w:rsidR="001B3090" w:rsidRPr="001B3090" w:rsidRDefault="001B3090" w:rsidP="001B3090">
      <w:r w:rsidRPr="001B3090">
        <w:pict w14:anchorId="7ECDFD03">
          <v:rect id="_x0000_i1256" style="width:0;height:1.5pt" o:hralign="center" o:hrstd="t" o:hr="t" fillcolor="#a0a0a0" stroked="f"/>
        </w:pict>
      </w:r>
    </w:p>
    <w:p w14:paraId="553CEC2C" w14:textId="77777777" w:rsidR="001B3090" w:rsidRPr="001B3090" w:rsidRDefault="001B3090" w:rsidP="001B3090">
      <w:r w:rsidRPr="001B3090">
        <w:pict w14:anchorId="3F706236">
          <v:rect id="_x0000_i1257" style="width:0;height:1.5pt" o:hralign="center" o:hrstd="t" o:hr="t" fillcolor="#a0a0a0" stroked="f"/>
        </w:pict>
      </w:r>
    </w:p>
    <w:p w14:paraId="1D3D4428" w14:textId="77777777" w:rsidR="001B3090" w:rsidRPr="001B3090" w:rsidRDefault="001B3090" w:rsidP="001B3090">
      <w:r w:rsidRPr="001B3090">
        <w:pict w14:anchorId="557490DA">
          <v:rect id="_x0000_i1258" style="width:0;height:1.5pt" o:hralign="center" o:hrstd="t" o:hr="t" fillcolor="#a0a0a0" stroked="f"/>
        </w:pict>
      </w:r>
    </w:p>
    <w:p w14:paraId="526C62C9" w14:textId="77777777" w:rsidR="001B3090" w:rsidRPr="001B3090" w:rsidRDefault="001B3090" w:rsidP="001B3090">
      <w:r w:rsidRPr="001B3090">
        <w:rPr>
          <w:b/>
          <w:bCs/>
        </w:rPr>
        <w:t>4. Practicing Healthy Coping in Everyday Life</w:t>
      </w:r>
      <w:r w:rsidRPr="001B3090">
        <w:br/>
        <w:t>Integrating healthier habits into daily life takes time and intentionality.</w:t>
      </w:r>
    </w:p>
    <w:p w14:paraId="231691F6" w14:textId="77777777" w:rsidR="001B3090" w:rsidRPr="001B3090" w:rsidRDefault="001B3090" w:rsidP="001B3090">
      <w:r w:rsidRPr="001B3090">
        <w:t>What is one small step you can take today to begin incorporating a healthier coping strategy into your routine?</w:t>
      </w:r>
    </w:p>
    <w:p w14:paraId="33EA5526" w14:textId="77777777" w:rsidR="001B3090" w:rsidRPr="001B3090" w:rsidRDefault="001B3090" w:rsidP="001B3090">
      <w:r w:rsidRPr="001B3090">
        <w:pict w14:anchorId="73E5CFDD">
          <v:rect id="_x0000_i1259" style="width:0;height:1.5pt" o:hralign="center" o:hrstd="t" o:hr="t" fillcolor="#a0a0a0" stroked="f"/>
        </w:pict>
      </w:r>
    </w:p>
    <w:p w14:paraId="3FD150EC" w14:textId="77777777" w:rsidR="001B3090" w:rsidRPr="001B3090" w:rsidRDefault="001B3090" w:rsidP="001B3090">
      <w:r w:rsidRPr="001B3090">
        <w:pict w14:anchorId="526434DD">
          <v:rect id="_x0000_i1260" style="width:0;height:1.5pt" o:hralign="center" o:hrstd="t" o:hr="t" fillcolor="#a0a0a0" stroked="f"/>
        </w:pict>
      </w:r>
    </w:p>
    <w:p w14:paraId="5C1A3776" w14:textId="77777777" w:rsidR="001B3090" w:rsidRPr="001B3090" w:rsidRDefault="001B3090" w:rsidP="001B3090">
      <w:r w:rsidRPr="001B3090">
        <w:pict w14:anchorId="694CEB8F">
          <v:rect id="_x0000_i1261" style="width:0;height:1.5pt" o:hralign="center" o:hrstd="t" o:hr="t" fillcolor="#a0a0a0" stroked="f"/>
        </w:pict>
      </w:r>
    </w:p>
    <w:p w14:paraId="74CE9FE0" w14:textId="77777777" w:rsidR="001B3090" w:rsidRPr="001B3090" w:rsidRDefault="001B3090" w:rsidP="001B3090">
      <w:r w:rsidRPr="001B3090">
        <w:t>How can you remind yourself to turn to these strategies during moments of stress or difficulty?</w:t>
      </w:r>
    </w:p>
    <w:p w14:paraId="35D857CD" w14:textId="77777777" w:rsidR="001B3090" w:rsidRPr="001B3090" w:rsidRDefault="001B3090" w:rsidP="001B3090">
      <w:r w:rsidRPr="001B3090">
        <w:pict w14:anchorId="46F5AEA8">
          <v:rect id="_x0000_i1262" style="width:0;height:1.5pt" o:hralign="center" o:hrstd="t" o:hr="t" fillcolor="#a0a0a0" stroked="f"/>
        </w:pict>
      </w:r>
    </w:p>
    <w:p w14:paraId="47AD1E07" w14:textId="77777777" w:rsidR="001B3090" w:rsidRPr="001B3090" w:rsidRDefault="001B3090" w:rsidP="001B3090">
      <w:r w:rsidRPr="001B3090">
        <w:pict w14:anchorId="5A3A3779">
          <v:rect id="_x0000_i1263" style="width:0;height:1.5pt" o:hralign="center" o:hrstd="t" o:hr="t" fillcolor="#a0a0a0" stroked="f"/>
        </w:pict>
      </w:r>
    </w:p>
    <w:p w14:paraId="5765C21E" w14:textId="77777777" w:rsidR="001B3090" w:rsidRPr="001B3090" w:rsidRDefault="001B3090" w:rsidP="001B3090">
      <w:r w:rsidRPr="001B3090">
        <w:pict w14:anchorId="066F1200">
          <v:rect id="_x0000_i1264" style="width:0;height:1.5pt" o:hralign="center" o:hrstd="t" o:hr="t" fillcolor="#a0a0a0" stroked="f"/>
        </w:pict>
      </w:r>
    </w:p>
    <w:p w14:paraId="75D4CEFD" w14:textId="77777777" w:rsidR="001B3090" w:rsidRPr="001B3090" w:rsidRDefault="001B3090" w:rsidP="001B3090">
      <w:r w:rsidRPr="001B3090">
        <w:rPr>
          <w:b/>
          <w:bCs/>
        </w:rPr>
        <w:lastRenderedPageBreak/>
        <w:t>5. Overcoming Resistance to Change</w:t>
      </w:r>
      <w:r w:rsidRPr="001B3090">
        <w:br/>
        <w:t>Adopting new coping mechanisms can feel unfamiliar or uncomfortable at first. Resistance is normal, but it doesn’t have to hold you back.</w:t>
      </w:r>
    </w:p>
    <w:p w14:paraId="0015B4CD" w14:textId="77777777" w:rsidR="001B3090" w:rsidRPr="001B3090" w:rsidRDefault="001B3090" w:rsidP="001B3090">
      <w:r w:rsidRPr="001B3090">
        <w:t>What fears or doubts arise when you think about replacing old coping mechanisms with new ones?</w:t>
      </w:r>
    </w:p>
    <w:p w14:paraId="5BC5DDBC" w14:textId="77777777" w:rsidR="001B3090" w:rsidRPr="001B3090" w:rsidRDefault="001B3090" w:rsidP="001B3090">
      <w:r w:rsidRPr="001B3090">
        <w:pict w14:anchorId="6E1232D5">
          <v:rect id="_x0000_i1265" style="width:0;height:1.5pt" o:hralign="center" o:hrstd="t" o:hr="t" fillcolor="#a0a0a0" stroked="f"/>
        </w:pict>
      </w:r>
    </w:p>
    <w:p w14:paraId="50D85727" w14:textId="77777777" w:rsidR="001B3090" w:rsidRPr="001B3090" w:rsidRDefault="001B3090" w:rsidP="001B3090">
      <w:r w:rsidRPr="001B3090">
        <w:pict w14:anchorId="4B35155B">
          <v:rect id="_x0000_i1266" style="width:0;height:1.5pt" o:hralign="center" o:hrstd="t" o:hr="t" fillcolor="#a0a0a0" stroked="f"/>
        </w:pict>
      </w:r>
    </w:p>
    <w:p w14:paraId="16946330" w14:textId="77777777" w:rsidR="001B3090" w:rsidRPr="001B3090" w:rsidRDefault="001B3090" w:rsidP="001B3090">
      <w:r w:rsidRPr="001B3090">
        <w:pict w14:anchorId="4E812730">
          <v:rect id="_x0000_i1267" style="width:0;height:1.5pt" o:hralign="center" o:hrstd="t" o:hr="t" fillcolor="#a0a0a0" stroked="f"/>
        </w:pict>
      </w:r>
    </w:p>
    <w:p w14:paraId="55ADF11E" w14:textId="77777777" w:rsidR="001B3090" w:rsidRPr="001B3090" w:rsidRDefault="001B3090" w:rsidP="001B3090">
      <w:r w:rsidRPr="001B3090">
        <w:t>How can you encourage yourself to keep moving forward, even when the process feels challenging?</w:t>
      </w:r>
    </w:p>
    <w:p w14:paraId="0D07ED15" w14:textId="77777777" w:rsidR="001B3090" w:rsidRPr="001B3090" w:rsidRDefault="001B3090" w:rsidP="001B3090">
      <w:r w:rsidRPr="001B3090">
        <w:pict w14:anchorId="4BC94231">
          <v:rect id="_x0000_i1268" style="width:0;height:1.5pt" o:hralign="center" o:hrstd="t" o:hr="t" fillcolor="#a0a0a0" stroked="f"/>
        </w:pict>
      </w:r>
    </w:p>
    <w:p w14:paraId="041F08A9" w14:textId="77777777" w:rsidR="001B3090" w:rsidRPr="001B3090" w:rsidRDefault="001B3090" w:rsidP="001B3090">
      <w:r w:rsidRPr="001B3090">
        <w:pict w14:anchorId="02FD1EE8">
          <v:rect id="_x0000_i1269" style="width:0;height:1.5pt" o:hralign="center" o:hrstd="t" o:hr="t" fillcolor="#a0a0a0" stroked="f"/>
        </w:pict>
      </w:r>
    </w:p>
    <w:p w14:paraId="359C008E" w14:textId="77777777" w:rsidR="001B3090" w:rsidRPr="001B3090" w:rsidRDefault="001B3090" w:rsidP="001B3090">
      <w:r w:rsidRPr="001B3090">
        <w:pict w14:anchorId="43975A3C">
          <v:rect id="_x0000_i1270" style="width:0;height:1.5pt" o:hralign="center" o:hrstd="t" o:hr="t" fillcolor="#a0a0a0" stroked="f"/>
        </w:pict>
      </w:r>
    </w:p>
    <w:p w14:paraId="3CCE142A" w14:textId="77777777" w:rsidR="001B3090" w:rsidRPr="001B3090" w:rsidRDefault="001B3090" w:rsidP="001B3090">
      <w:r w:rsidRPr="001B3090">
        <w:rPr>
          <w:b/>
          <w:bCs/>
        </w:rPr>
        <w:t>6. Celebrating Your Strength</w:t>
      </w:r>
      <w:r w:rsidRPr="001B3090">
        <w:br/>
        <w:t>Every step you take to replace harmful coping mechanisms with healthier ones is a victory worth celebrating.</w:t>
      </w:r>
    </w:p>
    <w:p w14:paraId="48E85B29" w14:textId="77777777" w:rsidR="001B3090" w:rsidRPr="001B3090" w:rsidRDefault="001B3090" w:rsidP="001B3090">
      <w:r w:rsidRPr="001B3090">
        <w:t>Think about a recent time when you successfully used a healthy coping strategy. What was the outcome, and how did it make you feel?</w:t>
      </w:r>
    </w:p>
    <w:p w14:paraId="14FE0DD0" w14:textId="77777777" w:rsidR="001B3090" w:rsidRPr="001B3090" w:rsidRDefault="001B3090" w:rsidP="001B3090">
      <w:r w:rsidRPr="001B3090">
        <w:pict w14:anchorId="206D933B">
          <v:rect id="_x0000_i1271" style="width:0;height:1.5pt" o:hralign="center" o:hrstd="t" o:hr="t" fillcolor="#a0a0a0" stroked="f"/>
        </w:pict>
      </w:r>
    </w:p>
    <w:p w14:paraId="716496D6" w14:textId="77777777" w:rsidR="001B3090" w:rsidRPr="001B3090" w:rsidRDefault="001B3090" w:rsidP="001B3090">
      <w:r w:rsidRPr="001B3090">
        <w:pict w14:anchorId="26B60A56">
          <v:rect id="_x0000_i1272" style="width:0;height:1.5pt" o:hralign="center" o:hrstd="t" o:hr="t" fillcolor="#a0a0a0" stroked="f"/>
        </w:pict>
      </w:r>
    </w:p>
    <w:p w14:paraId="3AFB8B60" w14:textId="77777777" w:rsidR="001B3090" w:rsidRPr="001B3090" w:rsidRDefault="001B3090" w:rsidP="001B3090">
      <w:r w:rsidRPr="001B3090">
        <w:pict w14:anchorId="30B75F28">
          <v:rect id="_x0000_i1273" style="width:0;height:1.5pt" o:hralign="center" o:hrstd="t" o:hr="t" fillcolor="#a0a0a0" stroked="f"/>
        </w:pict>
      </w:r>
    </w:p>
    <w:p w14:paraId="5F1EB0A0" w14:textId="77777777" w:rsidR="001B3090" w:rsidRPr="001B3090" w:rsidRDefault="001B3090" w:rsidP="001B3090">
      <w:r w:rsidRPr="001B3090">
        <w:t>What can you do to acknowledge and celebrate your progress, no matter how small?</w:t>
      </w:r>
    </w:p>
    <w:p w14:paraId="376AC04B" w14:textId="77777777" w:rsidR="001B3090" w:rsidRPr="001B3090" w:rsidRDefault="001B3090" w:rsidP="001B3090">
      <w:r w:rsidRPr="001B3090">
        <w:pict w14:anchorId="05CA5A2D">
          <v:rect id="_x0000_i1274" style="width:0;height:1.5pt" o:hralign="center" o:hrstd="t" o:hr="t" fillcolor="#a0a0a0" stroked="f"/>
        </w:pict>
      </w:r>
    </w:p>
    <w:p w14:paraId="155FD2BE" w14:textId="77777777" w:rsidR="001B3090" w:rsidRPr="001B3090" w:rsidRDefault="001B3090" w:rsidP="001B3090">
      <w:r w:rsidRPr="001B3090">
        <w:pict w14:anchorId="3EF21F41">
          <v:rect id="_x0000_i1275" style="width:0;height:1.5pt" o:hralign="center" o:hrstd="t" o:hr="t" fillcolor="#a0a0a0" stroked="f"/>
        </w:pict>
      </w:r>
    </w:p>
    <w:p w14:paraId="1824802B" w14:textId="77777777" w:rsidR="001B3090" w:rsidRPr="001B3090" w:rsidRDefault="001B3090" w:rsidP="001B3090">
      <w:r w:rsidRPr="001B3090">
        <w:pict w14:anchorId="69A5CF36">
          <v:rect id="_x0000_i1276" style="width:0;height:1.5pt" o:hralign="center" o:hrstd="t" o:hr="t" fillcolor="#a0a0a0" stroked="f"/>
        </w:pict>
      </w:r>
    </w:p>
    <w:p w14:paraId="4B55AD7D" w14:textId="77777777" w:rsidR="001B3090" w:rsidRPr="001B3090" w:rsidRDefault="001B3090" w:rsidP="001B3090">
      <w:r w:rsidRPr="001B3090">
        <w:rPr>
          <w:b/>
          <w:bCs/>
        </w:rPr>
        <w:t>Conclusion:</w:t>
      </w:r>
      <w:r w:rsidRPr="001B3090">
        <w:br/>
        <w:t>Healthy coping mechanisms are the foundation of a life lived with balance and intention. They provide not just relief but resilience, allowing you to navigate life’s storms without losing yourself in the process. By reflecting on your past, understanding your needs, and embracing healthier ways to cope, you are laying the groundwork for a brighter, freer future. Remember, each choice to face life’s challenges with strength and creativity is a testament to your courage and commitment to healing.</w:t>
      </w:r>
    </w:p>
    <w:p w14:paraId="2F2C750C" w14:textId="77777777" w:rsidR="00CD2819" w:rsidRDefault="00CD2819"/>
    <w:sectPr w:rsidR="00CD2819">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DBD94" w14:textId="77777777" w:rsidR="00F14F52" w:rsidRDefault="00F14F52" w:rsidP="001B3090">
      <w:pPr>
        <w:spacing w:after="0" w:line="240" w:lineRule="auto"/>
      </w:pPr>
      <w:r>
        <w:separator/>
      </w:r>
    </w:p>
  </w:endnote>
  <w:endnote w:type="continuationSeparator" w:id="0">
    <w:p w14:paraId="7291DD25" w14:textId="77777777" w:rsidR="00F14F52" w:rsidRDefault="00F14F52" w:rsidP="001B3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3BFA5" w14:textId="77777777" w:rsidR="001B3090" w:rsidRDefault="001B3090" w:rsidP="001B3090">
    <w:pPr>
      <w:pStyle w:val="Footer"/>
      <w:jc w:val="center"/>
    </w:pPr>
    <w:r>
      <w:t>Dr. Benjamin Tranquil</w:t>
    </w:r>
  </w:p>
  <w:p w14:paraId="4EDC1B7F" w14:textId="77777777" w:rsidR="001B3090" w:rsidRDefault="001B3090" w:rsidP="001B3090">
    <w:pPr>
      <w:pStyle w:val="Footer"/>
      <w:jc w:val="center"/>
    </w:pPr>
    <w:r>
      <w:t>Onlinetranquility.ca</w:t>
    </w:r>
  </w:p>
  <w:p w14:paraId="49503EA6" w14:textId="77777777" w:rsidR="001B3090" w:rsidRDefault="001B3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AC4A1" w14:textId="77777777" w:rsidR="00F14F52" w:rsidRDefault="00F14F52" w:rsidP="001B3090">
      <w:pPr>
        <w:spacing w:after="0" w:line="240" w:lineRule="auto"/>
      </w:pPr>
      <w:r>
        <w:separator/>
      </w:r>
    </w:p>
  </w:footnote>
  <w:footnote w:type="continuationSeparator" w:id="0">
    <w:p w14:paraId="50BEB797" w14:textId="77777777" w:rsidR="00F14F52" w:rsidRDefault="00F14F52" w:rsidP="001B30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69236" w14:textId="77777777" w:rsidR="001B3090" w:rsidRDefault="001B3090" w:rsidP="001B3090">
    <w:pPr>
      <w:pStyle w:val="Header"/>
      <w:jc w:val="center"/>
    </w:pPr>
    <w:r>
      <w:rPr>
        <w:noProof/>
      </w:rPr>
      <w:drawing>
        <wp:inline distT="0" distB="0" distL="0" distR="0" wp14:anchorId="13B65141" wp14:editId="5457E282">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58140951" w14:textId="77777777" w:rsidR="001B3090" w:rsidRDefault="001B3090" w:rsidP="001B3090">
    <w:pPr>
      <w:pStyle w:val="Header"/>
      <w:jc w:val="center"/>
    </w:pPr>
    <w:r>
      <w:t>Online Tranquility</w:t>
    </w:r>
  </w:p>
  <w:p w14:paraId="119668D0" w14:textId="77777777" w:rsidR="001B3090" w:rsidRDefault="001B30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090"/>
    <w:rsid w:val="001B3090"/>
    <w:rsid w:val="005A0EF0"/>
    <w:rsid w:val="00771BAD"/>
    <w:rsid w:val="00CD2819"/>
    <w:rsid w:val="00D77286"/>
    <w:rsid w:val="00F14F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2E85A"/>
  <w15:chartTrackingRefBased/>
  <w15:docId w15:val="{7CAD2A37-608E-426F-BB6E-03B76512F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30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30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30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30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30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30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30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30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30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0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30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30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30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30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30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30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30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3090"/>
    <w:rPr>
      <w:rFonts w:eastAsiaTheme="majorEastAsia" w:cstheme="majorBidi"/>
      <w:color w:val="272727" w:themeColor="text1" w:themeTint="D8"/>
    </w:rPr>
  </w:style>
  <w:style w:type="paragraph" w:styleId="Title">
    <w:name w:val="Title"/>
    <w:basedOn w:val="Normal"/>
    <w:next w:val="Normal"/>
    <w:link w:val="TitleChar"/>
    <w:uiPriority w:val="10"/>
    <w:qFormat/>
    <w:rsid w:val="001B30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30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30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30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3090"/>
    <w:pPr>
      <w:spacing w:before="160"/>
      <w:jc w:val="center"/>
    </w:pPr>
    <w:rPr>
      <w:i/>
      <w:iCs/>
      <w:color w:val="404040" w:themeColor="text1" w:themeTint="BF"/>
    </w:rPr>
  </w:style>
  <w:style w:type="character" w:customStyle="1" w:styleId="QuoteChar">
    <w:name w:val="Quote Char"/>
    <w:basedOn w:val="DefaultParagraphFont"/>
    <w:link w:val="Quote"/>
    <w:uiPriority w:val="29"/>
    <w:rsid w:val="001B3090"/>
    <w:rPr>
      <w:i/>
      <w:iCs/>
      <w:color w:val="404040" w:themeColor="text1" w:themeTint="BF"/>
    </w:rPr>
  </w:style>
  <w:style w:type="paragraph" w:styleId="ListParagraph">
    <w:name w:val="List Paragraph"/>
    <w:basedOn w:val="Normal"/>
    <w:uiPriority w:val="34"/>
    <w:qFormat/>
    <w:rsid w:val="001B3090"/>
    <w:pPr>
      <w:ind w:left="720"/>
      <w:contextualSpacing/>
    </w:pPr>
  </w:style>
  <w:style w:type="character" w:styleId="IntenseEmphasis">
    <w:name w:val="Intense Emphasis"/>
    <w:basedOn w:val="DefaultParagraphFont"/>
    <w:uiPriority w:val="21"/>
    <w:qFormat/>
    <w:rsid w:val="001B3090"/>
    <w:rPr>
      <w:i/>
      <w:iCs/>
      <w:color w:val="0F4761" w:themeColor="accent1" w:themeShade="BF"/>
    </w:rPr>
  </w:style>
  <w:style w:type="paragraph" w:styleId="IntenseQuote">
    <w:name w:val="Intense Quote"/>
    <w:basedOn w:val="Normal"/>
    <w:next w:val="Normal"/>
    <w:link w:val="IntenseQuoteChar"/>
    <w:uiPriority w:val="30"/>
    <w:qFormat/>
    <w:rsid w:val="001B30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3090"/>
    <w:rPr>
      <w:i/>
      <w:iCs/>
      <w:color w:val="0F4761" w:themeColor="accent1" w:themeShade="BF"/>
    </w:rPr>
  </w:style>
  <w:style w:type="character" w:styleId="IntenseReference">
    <w:name w:val="Intense Reference"/>
    <w:basedOn w:val="DefaultParagraphFont"/>
    <w:uiPriority w:val="32"/>
    <w:qFormat/>
    <w:rsid w:val="001B3090"/>
    <w:rPr>
      <w:b/>
      <w:bCs/>
      <w:smallCaps/>
      <w:color w:val="0F4761" w:themeColor="accent1" w:themeShade="BF"/>
      <w:spacing w:val="5"/>
    </w:rPr>
  </w:style>
  <w:style w:type="paragraph" w:styleId="Header">
    <w:name w:val="header"/>
    <w:basedOn w:val="Normal"/>
    <w:link w:val="HeaderChar"/>
    <w:uiPriority w:val="99"/>
    <w:unhideWhenUsed/>
    <w:rsid w:val="001B30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090"/>
  </w:style>
  <w:style w:type="paragraph" w:styleId="Footer">
    <w:name w:val="footer"/>
    <w:basedOn w:val="Normal"/>
    <w:link w:val="FooterChar"/>
    <w:uiPriority w:val="99"/>
    <w:unhideWhenUsed/>
    <w:rsid w:val="001B30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871415">
      <w:bodyDiv w:val="1"/>
      <w:marLeft w:val="0"/>
      <w:marRight w:val="0"/>
      <w:marTop w:val="0"/>
      <w:marBottom w:val="0"/>
      <w:divBdr>
        <w:top w:val="none" w:sz="0" w:space="0" w:color="auto"/>
        <w:left w:val="none" w:sz="0" w:space="0" w:color="auto"/>
        <w:bottom w:val="none" w:sz="0" w:space="0" w:color="auto"/>
        <w:right w:val="none" w:sz="0" w:space="0" w:color="auto"/>
      </w:divBdr>
    </w:div>
    <w:div w:id="147745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583</Words>
  <Characters>3329</Characters>
  <Application>Microsoft Office Word</Application>
  <DocSecurity>0</DocSecurity>
  <Lines>27</Lines>
  <Paragraphs>7</Paragraphs>
  <ScaleCrop>false</ScaleCrop>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2024-12-16T01:55:00Z</dcterms:created>
  <dcterms:modified xsi:type="dcterms:W3CDTF">2024-12-16T01:58:00Z</dcterms:modified>
</cp:coreProperties>
</file>