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9C33" w14:textId="77777777" w:rsidR="001E7137" w:rsidRPr="001E7137" w:rsidRDefault="001E7137" w:rsidP="001E7137">
      <w:pPr>
        <w:jc w:val="center"/>
        <w:rPr>
          <w:rFonts w:ascii="Garamond" w:hAnsi="Garamond"/>
          <w:b/>
          <w:bCs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Gratitude and Reflection Journal</w:t>
      </w:r>
    </w:p>
    <w:p w14:paraId="7865B145" w14:textId="77777777" w:rsid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Purpose:</w:t>
      </w:r>
      <w:r w:rsidRPr="001E7137">
        <w:rPr>
          <w:rFonts w:ascii="Garamond" w:hAnsi="Garamond"/>
          <w:sz w:val="26"/>
          <w:szCs w:val="26"/>
        </w:rPr>
        <w:t xml:space="preserve"> </w:t>
      </w:r>
    </w:p>
    <w:p w14:paraId="2C0344AB" w14:textId="0AC310BC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Practicing gratitude and reflection helps shift focus from stressors to the positive aspects of life, fostering a sense of contentment, perspective, and emotional balance. This worksheet is designed to guide daily gratitude journaling and weekly reflections to support mental clarity and emotional well-being.</w:t>
      </w:r>
    </w:p>
    <w:p w14:paraId="10AB034D" w14:textId="77777777" w:rsid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Why This Matters for Emotional and Mental Health:</w:t>
      </w:r>
      <w:r w:rsidRPr="001E7137">
        <w:rPr>
          <w:rFonts w:ascii="Garamond" w:hAnsi="Garamond"/>
          <w:sz w:val="26"/>
          <w:szCs w:val="26"/>
        </w:rPr>
        <w:t xml:space="preserve"> </w:t>
      </w:r>
    </w:p>
    <w:p w14:paraId="146E1C94" w14:textId="704E8E03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Gratitude increases resilience by helping you focus on what’s going well, even during challenges. Reflecting on your day encourages mindfulness and fosters a deeper understanding of your emotions and experiences. Together, gratitude and reflection reduce stress, improve mood, and enhance overall satisfaction with life.</w:t>
      </w:r>
    </w:p>
    <w:p w14:paraId="21F20061" w14:textId="77777777" w:rsid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Instructions:</w:t>
      </w:r>
      <w:r w:rsidRPr="001E7137">
        <w:rPr>
          <w:rFonts w:ascii="Garamond" w:hAnsi="Garamond"/>
          <w:sz w:val="26"/>
          <w:szCs w:val="26"/>
        </w:rPr>
        <w:t xml:space="preserve"> </w:t>
      </w:r>
    </w:p>
    <w:p w14:paraId="60FF4A63" w14:textId="0BAA5E58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Complete the daily gratitude prompts and use the weekly reflection questions to evaluate patterns and progress. The practice can take as little as 5-10 minutes a day but offers long-lasting benefits for mental and emotional health.</w:t>
      </w:r>
    </w:p>
    <w:p w14:paraId="6AC2A0ED" w14:textId="1B325CE1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 xml:space="preserve">| </w:t>
      </w:r>
      <w:r w:rsidRPr="001E7137">
        <w:rPr>
          <w:rFonts w:ascii="Garamond" w:hAnsi="Garamond"/>
          <w:b/>
          <w:bCs/>
          <w:sz w:val="26"/>
          <w:szCs w:val="26"/>
        </w:rPr>
        <w:t>Week of</w:t>
      </w:r>
      <w:r w:rsidRPr="001E7137">
        <w:rPr>
          <w:rFonts w:ascii="Garamond" w:hAnsi="Garamond"/>
          <w:sz w:val="26"/>
          <w:szCs w:val="26"/>
        </w:rPr>
        <w:t>: ___________________ |</w:t>
      </w:r>
      <w:r w:rsidRPr="001E7137">
        <w:rPr>
          <w:rFonts w:ascii="Garamond" w:hAnsi="Garamond"/>
          <w:sz w:val="26"/>
          <w:szCs w:val="26"/>
        </w:rPr>
        <w:br/>
      </w:r>
    </w:p>
    <w:p w14:paraId="47A48774" w14:textId="77777777" w:rsidR="001E7137" w:rsidRP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Daily Gratitude Journal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037"/>
        <w:gridCol w:w="3623"/>
      </w:tblGrid>
      <w:tr w:rsidR="001E7137" w:rsidRPr="001E7137" w14:paraId="4C15877F" w14:textId="77777777" w:rsidTr="001E71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ED4170" w14:textId="77777777" w:rsidR="001E7137" w:rsidRPr="001E7137" w:rsidRDefault="001E7137" w:rsidP="001E7137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E7137">
              <w:rPr>
                <w:rFonts w:ascii="Garamond" w:hAnsi="Garamond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1F4266C" w14:textId="17FED87A" w:rsidR="001E7137" w:rsidRPr="001E7137" w:rsidRDefault="001E7137" w:rsidP="001E7137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    </w:t>
            </w:r>
            <w:r w:rsidRPr="001E7137">
              <w:rPr>
                <w:rFonts w:ascii="Garamond" w:hAnsi="Garamond"/>
                <w:b/>
                <w:bCs/>
                <w:sz w:val="26"/>
                <w:szCs w:val="26"/>
              </w:rPr>
              <w:t>Things I’m Grateful For</w:t>
            </w:r>
          </w:p>
        </w:tc>
        <w:tc>
          <w:tcPr>
            <w:tcW w:w="0" w:type="auto"/>
            <w:vAlign w:val="center"/>
            <w:hideMark/>
          </w:tcPr>
          <w:p w14:paraId="6E72FB09" w14:textId="7D87F0FD" w:rsidR="001E7137" w:rsidRPr="001E7137" w:rsidRDefault="001E7137" w:rsidP="001E7137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E7137">
              <w:rPr>
                <w:rFonts w:ascii="Garamond" w:hAnsi="Garamond"/>
                <w:b/>
                <w:bCs/>
                <w:sz w:val="26"/>
                <w:szCs w:val="26"/>
              </w:rPr>
              <w:t xml:space="preserve">How 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           </w:t>
            </w:r>
            <w:r w:rsidRPr="001E7137">
              <w:rPr>
                <w:rFonts w:ascii="Garamond" w:hAnsi="Garamond"/>
                <w:b/>
                <w:bCs/>
                <w:sz w:val="26"/>
                <w:szCs w:val="26"/>
              </w:rPr>
              <w:t>This Made Me Feel</w:t>
            </w:r>
          </w:p>
        </w:tc>
      </w:tr>
      <w:tr w:rsidR="001E7137" w:rsidRPr="001E7137" w14:paraId="3BE4D8D5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FD75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0E37680B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E9F2F41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7C998536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F45E9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4309D004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A7DF128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4405401F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86839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79E31311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75F7481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71A29C23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9B523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1026CB52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B52C6D5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024DDD8D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CE4DA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4EF435AB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9BBBCFD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6CE402E4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92113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Saturday</w:t>
            </w:r>
          </w:p>
        </w:tc>
        <w:tc>
          <w:tcPr>
            <w:tcW w:w="0" w:type="auto"/>
            <w:vAlign w:val="center"/>
            <w:hideMark/>
          </w:tcPr>
          <w:p w14:paraId="2AB687E2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787B97F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E7137" w:rsidRPr="001E7137" w14:paraId="04351AB2" w14:textId="77777777" w:rsidTr="001E7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FE928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  <w:r w:rsidRPr="001E7137">
              <w:rPr>
                <w:rFonts w:ascii="Garamond" w:hAnsi="Garamond"/>
                <w:sz w:val="26"/>
                <w:szCs w:val="26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14:paraId="4EB04E9D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CC4C7E2" w14:textId="77777777" w:rsidR="001E7137" w:rsidRPr="001E7137" w:rsidRDefault="001E7137" w:rsidP="001E7137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044DE03B" w14:textId="7621D3B0" w:rsidR="001E7137" w:rsidRDefault="001E7137" w:rsidP="001E7137">
      <w:pPr>
        <w:rPr>
          <w:rFonts w:ascii="Garamond" w:hAnsi="Garamond"/>
          <w:sz w:val="26"/>
          <w:szCs w:val="26"/>
        </w:rPr>
      </w:pPr>
    </w:p>
    <w:p w14:paraId="549D149C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</w:p>
    <w:p w14:paraId="3A9FE870" w14:textId="77777777" w:rsidR="001E7137" w:rsidRP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lastRenderedPageBreak/>
        <w:t>Daily Reflection Prompts</w:t>
      </w:r>
    </w:p>
    <w:p w14:paraId="23A4E296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What was the most positive moment of your day?</w:t>
      </w:r>
    </w:p>
    <w:p w14:paraId="07955C6D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1E419F86">
          <v:rect id="_x0000_i1130" style="width:0;height:1.5pt" o:hralign="center" o:hrstd="t" o:hr="t" fillcolor="#a0a0a0" stroked="f"/>
        </w:pict>
      </w:r>
    </w:p>
    <w:p w14:paraId="08078377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56918EE7">
          <v:rect id="_x0000_i1131" style="width:0;height:1.5pt" o:hralign="center" o:hrstd="t" o:hr="t" fillcolor="#a0a0a0" stroked="f"/>
        </w:pict>
      </w:r>
    </w:p>
    <w:p w14:paraId="234B12BF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What is one challenge you faced, and how did you handle it?</w:t>
      </w:r>
    </w:p>
    <w:p w14:paraId="121AEACD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292408BD">
          <v:rect id="_x0000_i1132" style="width:0;height:1.5pt" o:hralign="center" o:hrstd="t" o:hr="t" fillcolor="#a0a0a0" stroked="f"/>
        </w:pict>
      </w:r>
    </w:p>
    <w:p w14:paraId="2DAE83E7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667005D0">
          <v:rect id="_x0000_i1133" style="width:0;height:1.5pt" o:hralign="center" o:hrstd="t" o:hr="t" fillcolor="#a0a0a0" stroked="f"/>
        </w:pict>
      </w:r>
    </w:p>
    <w:p w14:paraId="1B070F0F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What is one thing you learned about yourself today?</w:t>
      </w:r>
    </w:p>
    <w:p w14:paraId="78D979A1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729BDD84">
          <v:rect id="_x0000_i1134" style="width:0;height:1.5pt" o:hralign="center" o:hrstd="t" o:hr="t" fillcolor="#a0a0a0" stroked="f"/>
        </w:pict>
      </w:r>
    </w:p>
    <w:p w14:paraId="4A1C04C2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608E12CD">
          <v:rect id="_x0000_i1135" style="width:0;height:1.5pt" o:hralign="center" o:hrstd="t" o:hr="t" fillcolor="#a0a0a0" stroked="f"/>
        </w:pict>
      </w:r>
    </w:p>
    <w:p w14:paraId="2FEF5647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45743A6F">
          <v:rect id="_x0000_i1136" style="width:0;height:1.5pt" o:hralign="center" o:hrstd="t" o:hr="t" fillcolor="#a0a0a0" stroked="f"/>
        </w:pict>
      </w:r>
    </w:p>
    <w:p w14:paraId="0BCDA66E" w14:textId="77777777" w:rsidR="001E7137" w:rsidRP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Weekly Reflection</w:t>
      </w:r>
    </w:p>
    <w:p w14:paraId="6B768C1F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Looking back at your gratitude entries, what themes or patterns do you notice?</w:t>
      </w:r>
    </w:p>
    <w:p w14:paraId="3DEA6A03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16F286C0">
          <v:rect id="_x0000_i1137" style="width:0;height:1.5pt" o:hralign="center" o:hrstd="t" o:hr="t" fillcolor="#a0a0a0" stroked="f"/>
        </w:pict>
      </w:r>
    </w:p>
    <w:p w14:paraId="64F1CC87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71281FBB">
          <v:rect id="_x0000_i1138" style="width:0;height:1.5pt" o:hralign="center" o:hrstd="t" o:hr="t" fillcolor="#a0a0a0" stroked="f"/>
        </w:pict>
      </w:r>
    </w:p>
    <w:p w14:paraId="2B405646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How has practicing gratitude impacted your mood, perspective, or relationships this week?</w:t>
      </w:r>
    </w:p>
    <w:p w14:paraId="5E3A7F3D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2B563AAD">
          <v:rect id="_x0000_i1139" style="width:0;height:1.5pt" o:hralign="center" o:hrstd="t" o:hr="t" fillcolor="#a0a0a0" stroked="f"/>
        </w:pict>
      </w:r>
    </w:p>
    <w:p w14:paraId="05302FC4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2615CE80">
          <v:rect id="_x0000_i1140" style="width:0;height:1.5pt" o:hralign="center" o:hrstd="t" o:hr="t" fillcolor="#a0a0a0" stroked="f"/>
        </w:pict>
      </w:r>
    </w:p>
    <w:p w14:paraId="24A51532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What is one small habit you’d like to continue or change next week?</w:t>
      </w:r>
    </w:p>
    <w:p w14:paraId="6C2AF255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2D9FBB33">
          <v:rect id="_x0000_i1141" style="width:0;height:1.5pt" o:hralign="center" o:hrstd="t" o:hr="t" fillcolor="#a0a0a0" stroked="f"/>
        </w:pict>
      </w:r>
    </w:p>
    <w:p w14:paraId="469F988C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63DD5DEE">
          <v:rect id="_x0000_i1142" style="width:0;height:1.5pt" o:hralign="center" o:hrstd="t" o:hr="t" fillcolor="#a0a0a0" stroked="f"/>
        </w:pict>
      </w:r>
    </w:p>
    <w:p w14:paraId="73ABFB76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pict w14:anchorId="3E695B76">
          <v:rect id="_x0000_i1143" style="width:0;height:1.5pt" o:hralign="center" o:hrstd="t" o:hr="t" fillcolor="#a0a0a0" stroked="f"/>
        </w:pict>
      </w:r>
    </w:p>
    <w:p w14:paraId="11F44796" w14:textId="77777777" w:rsid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</w:p>
    <w:p w14:paraId="1A4B4EDB" w14:textId="77777777" w:rsid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</w:p>
    <w:p w14:paraId="2B81C027" w14:textId="77777777" w:rsid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</w:p>
    <w:p w14:paraId="27DADE72" w14:textId="561CD770" w:rsidR="001E7137" w:rsidRPr="001E7137" w:rsidRDefault="001E7137" w:rsidP="001E7137">
      <w:pPr>
        <w:rPr>
          <w:rFonts w:ascii="Garamond" w:hAnsi="Garamond"/>
          <w:b/>
          <w:bCs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lastRenderedPageBreak/>
        <w:t>Gratitude Practice Ideas:</w:t>
      </w:r>
    </w:p>
    <w:p w14:paraId="12948991" w14:textId="77777777" w:rsidR="001E7137" w:rsidRPr="001E7137" w:rsidRDefault="001E7137" w:rsidP="001E7137">
      <w:pPr>
        <w:ind w:left="360"/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Write a thank-you note to someone who made a positive impact on your week.</w:t>
      </w:r>
    </w:p>
    <w:p w14:paraId="676E4475" w14:textId="77777777" w:rsidR="001E7137" w:rsidRPr="001E7137" w:rsidRDefault="001E7137" w:rsidP="001E7137">
      <w:pPr>
        <w:ind w:left="360"/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Take a moment to appreciate simple pleasures like your favorite meal, a sunny day, or a good conversation.</w:t>
      </w:r>
    </w:p>
    <w:p w14:paraId="0C4532F8" w14:textId="77777777" w:rsidR="001E7137" w:rsidRPr="001E7137" w:rsidRDefault="001E7137" w:rsidP="001E7137">
      <w:pPr>
        <w:ind w:left="360"/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Share your gratitude with a friend or family member to spread positivity.</w:t>
      </w:r>
    </w:p>
    <w:p w14:paraId="55C10E3D" w14:textId="77777777" w:rsidR="001E7137" w:rsidRPr="001E7137" w:rsidRDefault="001E7137" w:rsidP="001E7137">
      <w:pPr>
        <w:ind w:left="360"/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Reflect on personal strengths or achievements and express gratitude for your own growth.</w:t>
      </w:r>
    </w:p>
    <w:p w14:paraId="65F8810B" w14:textId="77777777" w:rsid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b/>
          <w:bCs/>
          <w:sz w:val="26"/>
          <w:szCs w:val="26"/>
        </w:rPr>
        <w:t>Quick Tips:</w:t>
      </w:r>
      <w:r w:rsidRPr="001E7137">
        <w:rPr>
          <w:rFonts w:ascii="Garamond" w:hAnsi="Garamond"/>
          <w:sz w:val="26"/>
          <w:szCs w:val="26"/>
        </w:rPr>
        <w:t xml:space="preserve"> </w:t>
      </w:r>
    </w:p>
    <w:p w14:paraId="6A4C1233" w14:textId="2BB55131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Keep your gratitude journal in a place where you’ll see it daily as a reminder to stay consistent. Be specific about what you’re grateful for—detail helps you connect more deeply to the experience. If you miss a day, simply pick up where you left off; this practice is about progress, not perfection.</w:t>
      </w:r>
    </w:p>
    <w:p w14:paraId="036318C8" w14:textId="77777777" w:rsidR="001E7137" w:rsidRPr="001E7137" w:rsidRDefault="001E7137" w:rsidP="001E7137">
      <w:pPr>
        <w:rPr>
          <w:rFonts w:ascii="Garamond" w:hAnsi="Garamond"/>
          <w:sz w:val="26"/>
          <w:szCs w:val="26"/>
        </w:rPr>
      </w:pPr>
      <w:r w:rsidRPr="001E7137">
        <w:rPr>
          <w:rFonts w:ascii="Garamond" w:hAnsi="Garamond"/>
          <w:sz w:val="26"/>
          <w:szCs w:val="26"/>
        </w:rPr>
        <w:t>This worksheet provides a framework for cultivating gratitude and mindfulness, creating a positive shift in perspective that supports emotional well-being and resilience. By reflecting regularly, you’ll gain deeper insights into your life and nurture a stronger sense of contentment.</w:t>
      </w:r>
    </w:p>
    <w:p w14:paraId="11D6B942" w14:textId="77777777" w:rsidR="00CD2819" w:rsidRPr="001E7137" w:rsidRDefault="00CD2819">
      <w:pPr>
        <w:rPr>
          <w:rFonts w:ascii="Garamond" w:hAnsi="Garamond"/>
          <w:sz w:val="26"/>
          <w:szCs w:val="26"/>
        </w:rPr>
      </w:pPr>
    </w:p>
    <w:sectPr w:rsidR="00CD2819" w:rsidRPr="001E713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A97B" w14:textId="77777777" w:rsidR="00394017" w:rsidRDefault="00394017" w:rsidP="001E7137">
      <w:pPr>
        <w:spacing w:after="0" w:line="240" w:lineRule="auto"/>
      </w:pPr>
      <w:r>
        <w:separator/>
      </w:r>
    </w:p>
  </w:endnote>
  <w:endnote w:type="continuationSeparator" w:id="0">
    <w:p w14:paraId="7E527808" w14:textId="77777777" w:rsidR="00394017" w:rsidRDefault="00394017" w:rsidP="001E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68E0" w14:textId="77777777" w:rsidR="001E7137" w:rsidRDefault="001E7137" w:rsidP="001E7137">
    <w:pPr>
      <w:pStyle w:val="Footer"/>
      <w:jc w:val="center"/>
    </w:pPr>
    <w:r>
      <w:t>Dr. Benjamin Tranquil</w:t>
    </w:r>
  </w:p>
  <w:p w14:paraId="522640C6" w14:textId="77777777" w:rsidR="001E7137" w:rsidRDefault="001E7137" w:rsidP="001E7137">
    <w:pPr>
      <w:pStyle w:val="Footer"/>
      <w:jc w:val="center"/>
    </w:pPr>
    <w:r>
      <w:t>Onlinetranquility.ca</w:t>
    </w:r>
  </w:p>
  <w:p w14:paraId="60886812" w14:textId="77777777" w:rsidR="001E7137" w:rsidRDefault="001E7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C58E" w14:textId="77777777" w:rsidR="00394017" w:rsidRDefault="00394017" w:rsidP="001E7137">
      <w:pPr>
        <w:spacing w:after="0" w:line="240" w:lineRule="auto"/>
      </w:pPr>
      <w:r>
        <w:separator/>
      </w:r>
    </w:p>
  </w:footnote>
  <w:footnote w:type="continuationSeparator" w:id="0">
    <w:p w14:paraId="552EE0D8" w14:textId="77777777" w:rsidR="00394017" w:rsidRDefault="00394017" w:rsidP="001E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EC79" w14:textId="77777777" w:rsidR="001E7137" w:rsidRDefault="001E7137" w:rsidP="001E7137">
    <w:pPr>
      <w:pStyle w:val="Header"/>
      <w:jc w:val="center"/>
    </w:pPr>
    <w:r>
      <w:rPr>
        <w:noProof/>
      </w:rPr>
      <w:drawing>
        <wp:inline distT="0" distB="0" distL="0" distR="0" wp14:anchorId="665FE1E2" wp14:editId="07698AAC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1B600" w14:textId="77777777" w:rsidR="001E7137" w:rsidRDefault="001E7137" w:rsidP="001E7137">
    <w:pPr>
      <w:pStyle w:val="Header"/>
      <w:jc w:val="center"/>
    </w:pPr>
    <w:r>
      <w:t>Online Tranquility</w:t>
    </w:r>
  </w:p>
  <w:p w14:paraId="01223ECC" w14:textId="77777777" w:rsidR="001E7137" w:rsidRDefault="001E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4580F"/>
    <w:multiLevelType w:val="multilevel"/>
    <w:tmpl w:val="F14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93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7"/>
    <w:rsid w:val="001E7137"/>
    <w:rsid w:val="00394017"/>
    <w:rsid w:val="005A0EF0"/>
    <w:rsid w:val="00771BAD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826C"/>
  <w15:chartTrackingRefBased/>
  <w15:docId w15:val="{E168FC6B-7616-4A75-AEF9-3C62D28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1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37"/>
  </w:style>
  <w:style w:type="paragraph" w:styleId="Footer">
    <w:name w:val="footer"/>
    <w:basedOn w:val="Normal"/>
    <w:link w:val="FooterChar"/>
    <w:uiPriority w:val="99"/>
    <w:unhideWhenUsed/>
    <w:rsid w:val="001E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2024-12-30T05:17:00Z</dcterms:created>
  <dcterms:modified xsi:type="dcterms:W3CDTF">2024-12-30T05:18:00Z</dcterms:modified>
</cp:coreProperties>
</file>