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87691" w14:textId="77777777" w:rsidR="007A670C" w:rsidRPr="007A670C" w:rsidRDefault="007A670C" w:rsidP="007A670C">
      <w:pPr>
        <w:spacing w:line="276" w:lineRule="auto"/>
        <w:jc w:val="center"/>
        <w:rPr>
          <w:rFonts w:ascii="Garamond" w:hAnsi="Garamond"/>
          <w:b/>
          <w:bCs/>
          <w:sz w:val="26"/>
          <w:szCs w:val="26"/>
        </w:rPr>
      </w:pPr>
      <w:r w:rsidRPr="007A670C">
        <w:rPr>
          <w:rFonts w:ascii="Garamond" w:hAnsi="Garamond"/>
          <w:b/>
          <w:bCs/>
          <w:sz w:val="26"/>
          <w:szCs w:val="26"/>
        </w:rPr>
        <w:t>Conflict Resolution Techniques</w:t>
      </w:r>
    </w:p>
    <w:p w14:paraId="6C19651A" w14:textId="77777777" w:rsidR="007A670C" w:rsidRPr="007A670C" w:rsidRDefault="007A670C" w:rsidP="007A670C">
      <w:pPr>
        <w:spacing w:line="276" w:lineRule="auto"/>
        <w:rPr>
          <w:rFonts w:ascii="Garamond" w:hAnsi="Garamond"/>
          <w:sz w:val="26"/>
          <w:szCs w:val="26"/>
        </w:rPr>
      </w:pPr>
      <w:r w:rsidRPr="007A670C">
        <w:rPr>
          <w:rFonts w:ascii="Garamond" w:hAnsi="Garamond"/>
          <w:b/>
          <w:bCs/>
          <w:sz w:val="26"/>
          <w:szCs w:val="26"/>
        </w:rPr>
        <w:t>Purpose</w:t>
      </w:r>
      <w:r w:rsidRPr="007A670C">
        <w:rPr>
          <w:rFonts w:ascii="Garamond" w:hAnsi="Garamond"/>
          <w:sz w:val="26"/>
          <w:szCs w:val="26"/>
        </w:rPr>
        <w:t xml:space="preserve"> Conflict is a natural part of relationships, but how you handle it can strengthen or strain connections. This worksheet introduces techniques to address disagreements constructively, fostering mutual understanding and respect.</w:t>
      </w:r>
    </w:p>
    <w:p w14:paraId="25487AC7" w14:textId="77777777" w:rsidR="007A670C" w:rsidRPr="007A670C" w:rsidRDefault="007A670C" w:rsidP="007A670C">
      <w:pPr>
        <w:spacing w:line="276" w:lineRule="auto"/>
        <w:rPr>
          <w:rFonts w:ascii="Garamond" w:hAnsi="Garamond"/>
          <w:sz w:val="26"/>
          <w:szCs w:val="26"/>
        </w:rPr>
      </w:pPr>
      <w:r w:rsidRPr="007A670C">
        <w:rPr>
          <w:rFonts w:ascii="Garamond" w:hAnsi="Garamond"/>
          <w:b/>
          <w:bCs/>
          <w:sz w:val="26"/>
          <w:szCs w:val="26"/>
        </w:rPr>
        <w:t>What is Conflict Resolution?</w:t>
      </w:r>
      <w:r w:rsidRPr="007A670C">
        <w:rPr>
          <w:rFonts w:ascii="Garamond" w:hAnsi="Garamond"/>
          <w:sz w:val="26"/>
          <w:szCs w:val="26"/>
        </w:rPr>
        <w:t xml:space="preserve"> Conflict resolution is the process of finding a peaceful solution to a disagreement. It involves understanding the issue, addressing emotions, and collaborating to find common ground. The goal is not to “win” but to ensure all parties feel heard and respected.</w:t>
      </w:r>
    </w:p>
    <w:p w14:paraId="689AE029" w14:textId="77777777" w:rsidR="007A670C" w:rsidRPr="007A670C" w:rsidRDefault="007A670C" w:rsidP="007A670C">
      <w:pPr>
        <w:spacing w:line="276" w:lineRule="auto"/>
        <w:rPr>
          <w:rFonts w:ascii="Garamond" w:hAnsi="Garamond"/>
          <w:sz w:val="26"/>
          <w:szCs w:val="26"/>
        </w:rPr>
      </w:pPr>
      <w:r w:rsidRPr="007A670C">
        <w:rPr>
          <w:rFonts w:ascii="Garamond" w:hAnsi="Garamond"/>
          <w:b/>
          <w:bCs/>
          <w:sz w:val="26"/>
          <w:szCs w:val="26"/>
        </w:rPr>
        <w:t>Step 1: Identify the Root Cause</w:t>
      </w:r>
      <w:r w:rsidRPr="007A670C">
        <w:rPr>
          <w:rFonts w:ascii="Garamond" w:hAnsi="Garamond"/>
          <w:sz w:val="26"/>
          <w:szCs w:val="26"/>
        </w:rPr>
        <w:t xml:space="preserve"> Conflicts often arise from unmet needs, miscommunication, or differing values. Identifying the root cause helps shift the focus from surface-level disagreements to the core issue.</w:t>
      </w:r>
      <w:r w:rsidRPr="007A670C">
        <w:rPr>
          <w:rFonts w:ascii="Garamond" w:hAnsi="Garamond"/>
          <w:sz w:val="26"/>
          <w:szCs w:val="26"/>
        </w:rPr>
        <w:br/>
      </w:r>
      <w:r w:rsidRPr="007A670C">
        <w:rPr>
          <w:rFonts w:ascii="Garamond" w:hAnsi="Garamond"/>
          <w:b/>
          <w:bCs/>
          <w:sz w:val="26"/>
          <w:szCs w:val="26"/>
        </w:rPr>
        <w:t>Exercise</w:t>
      </w:r>
      <w:r w:rsidRPr="007A670C">
        <w:rPr>
          <w:rFonts w:ascii="Garamond" w:hAnsi="Garamond"/>
          <w:sz w:val="26"/>
          <w:szCs w:val="26"/>
        </w:rPr>
        <w:t xml:space="preserve"> Reflect on a recent conflict. What was the disagreement about? Was the real issue something deeper (e.g., unmet expectations, a misunderstanding, or stress)?</w:t>
      </w:r>
      <w:r w:rsidRPr="007A670C">
        <w:rPr>
          <w:rFonts w:ascii="Garamond" w:hAnsi="Garamond"/>
          <w:sz w:val="26"/>
          <w:szCs w:val="26"/>
        </w:rPr>
        <w:br/>
      </w:r>
      <w:r w:rsidRPr="007A670C">
        <w:rPr>
          <w:rFonts w:ascii="Garamond" w:hAnsi="Garamond"/>
          <w:b/>
          <w:bCs/>
          <w:sz w:val="26"/>
          <w:szCs w:val="26"/>
        </w:rPr>
        <w:t>Root Cause</w:t>
      </w:r>
      <w:r w:rsidRPr="007A670C">
        <w:rPr>
          <w:rFonts w:ascii="Garamond" w:hAnsi="Garamond"/>
          <w:sz w:val="26"/>
          <w:szCs w:val="26"/>
        </w:rPr>
        <w:t>: ____________________________________________</w:t>
      </w:r>
    </w:p>
    <w:p w14:paraId="189663C2" w14:textId="77777777" w:rsidR="007A670C" w:rsidRPr="007A670C" w:rsidRDefault="007A670C" w:rsidP="007A670C">
      <w:pPr>
        <w:spacing w:line="276" w:lineRule="auto"/>
        <w:rPr>
          <w:rFonts w:ascii="Garamond" w:hAnsi="Garamond"/>
          <w:sz w:val="26"/>
          <w:szCs w:val="26"/>
        </w:rPr>
      </w:pPr>
      <w:r w:rsidRPr="007A670C">
        <w:rPr>
          <w:rFonts w:ascii="Garamond" w:hAnsi="Garamond"/>
          <w:b/>
          <w:bCs/>
          <w:sz w:val="26"/>
          <w:szCs w:val="26"/>
        </w:rPr>
        <w:t>Step 2: Manage Emotions Before Engaging</w:t>
      </w:r>
      <w:r w:rsidRPr="007A670C">
        <w:rPr>
          <w:rFonts w:ascii="Garamond" w:hAnsi="Garamond"/>
          <w:sz w:val="26"/>
          <w:szCs w:val="26"/>
        </w:rPr>
        <w:t xml:space="preserve"> Strong emotions like anger or frustration can escalate conflict. Taking time to calm down ensures discussions are productive.</w:t>
      </w:r>
      <w:r w:rsidRPr="007A670C">
        <w:rPr>
          <w:rFonts w:ascii="Garamond" w:hAnsi="Garamond"/>
          <w:sz w:val="26"/>
          <w:szCs w:val="26"/>
        </w:rPr>
        <w:br/>
      </w:r>
      <w:r w:rsidRPr="007A670C">
        <w:rPr>
          <w:rFonts w:ascii="Garamond" w:hAnsi="Garamond"/>
          <w:b/>
          <w:bCs/>
          <w:sz w:val="26"/>
          <w:szCs w:val="26"/>
        </w:rPr>
        <w:t>Strategies to Manage Emotions</w:t>
      </w:r>
      <w:r w:rsidRPr="007A670C">
        <w:rPr>
          <w:rFonts w:ascii="Garamond" w:hAnsi="Garamond"/>
          <w:sz w:val="26"/>
          <w:szCs w:val="26"/>
        </w:rPr>
        <w:t>:</w:t>
      </w:r>
    </w:p>
    <w:p w14:paraId="5C7DBB4D" w14:textId="77777777" w:rsidR="007A670C" w:rsidRPr="007A670C" w:rsidRDefault="007A670C" w:rsidP="007A670C">
      <w:pPr>
        <w:numPr>
          <w:ilvl w:val="0"/>
          <w:numId w:val="1"/>
        </w:numPr>
        <w:spacing w:line="276" w:lineRule="auto"/>
        <w:rPr>
          <w:rFonts w:ascii="Garamond" w:hAnsi="Garamond"/>
          <w:sz w:val="26"/>
          <w:szCs w:val="26"/>
        </w:rPr>
      </w:pPr>
      <w:r w:rsidRPr="007A670C">
        <w:rPr>
          <w:rFonts w:ascii="Garamond" w:hAnsi="Garamond"/>
          <w:sz w:val="26"/>
          <w:szCs w:val="26"/>
        </w:rPr>
        <w:t>Pause and take a few deep breaths.</w:t>
      </w:r>
    </w:p>
    <w:p w14:paraId="5E877128" w14:textId="77777777" w:rsidR="007A670C" w:rsidRPr="007A670C" w:rsidRDefault="007A670C" w:rsidP="007A670C">
      <w:pPr>
        <w:numPr>
          <w:ilvl w:val="0"/>
          <w:numId w:val="1"/>
        </w:numPr>
        <w:spacing w:line="276" w:lineRule="auto"/>
        <w:rPr>
          <w:rFonts w:ascii="Garamond" w:hAnsi="Garamond"/>
          <w:sz w:val="26"/>
          <w:szCs w:val="26"/>
        </w:rPr>
      </w:pPr>
      <w:r w:rsidRPr="007A670C">
        <w:rPr>
          <w:rFonts w:ascii="Garamond" w:hAnsi="Garamond"/>
          <w:sz w:val="26"/>
          <w:szCs w:val="26"/>
        </w:rPr>
        <w:t>Step away from the situation temporarily.</w:t>
      </w:r>
    </w:p>
    <w:p w14:paraId="0D0CF2DC" w14:textId="77777777" w:rsidR="007A670C" w:rsidRPr="007A670C" w:rsidRDefault="007A670C" w:rsidP="007A670C">
      <w:pPr>
        <w:numPr>
          <w:ilvl w:val="0"/>
          <w:numId w:val="1"/>
        </w:numPr>
        <w:spacing w:line="276" w:lineRule="auto"/>
        <w:rPr>
          <w:rFonts w:ascii="Garamond" w:hAnsi="Garamond"/>
          <w:sz w:val="26"/>
          <w:szCs w:val="26"/>
        </w:rPr>
      </w:pPr>
      <w:r w:rsidRPr="007A670C">
        <w:rPr>
          <w:rFonts w:ascii="Garamond" w:hAnsi="Garamond"/>
          <w:sz w:val="26"/>
          <w:szCs w:val="26"/>
        </w:rPr>
        <w:t>Write down your feelings to process them before speaking.</w:t>
      </w:r>
    </w:p>
    <w:p w14:paraId="44CDA7E8" w14:textId="77777777" w:rsidR="007A670C" w:rsidRPr="007A670C" w:rsidRDefault="007A670C" w:rsidP="007A670C">
      <w:pPr>
        <w:spacing w:line="276" w:lineRule="auto"/>
        <w:rPr>
          <w:rFonts w:ascii="Garamond" w:hAnsi="Garamond"/>
          <w:sz w:val="26"/>
          <w:szCs w:val="26"/>
        </w:rPr>
      </w:pPr>
      <w:r w:rsidRPr="007A670C">
        <w:rPr>
          <w:rFonts w:ascii="Garamond" w:hAnsi="Garamond"/>
          <w:b/>
          <w:bCs/>
          <w:sz w:val="26"/>
          <w:szCs w:val="26"/>
        </w:rPr>
        <w:t>Exercise</w:t>
      </w:r>
      <w:r w:rsidRPr="007A670C">
        <w:rPr>
          <w:rFonts w:ascii="Garamond" w:hAnsi="Garamond"/>
          <w:sz w:val="26"/>
          <w:szCs w:val="26"/>
        </w:rPr>
        <w:t xml:space="preserve"> The next time you feel emotions rising during a conflict, commit to pausing and using one of the strategies above. Reflect afterward on how it affected the conversation.</w:t>
      </w:r>
    </w:p>
    <w:p w14:paraId="20AF3BC9" w14:textId="77777777" w:rsidR="007A670C" w:rsidRPr="007A670C" w:rsidRDefault="007A670C" w:rsidP="007A670C">
      <w:pPr>
        <w:spacing w:line="276" w:lineRule="auto"/>
        <w:rPr>
          <w:rFonts w:ascii="Garamond" w:hAnsi="Garamond"/>
          <w:sz w:val="26"/>
          <w:szCs w:val="26"/>
        </w:rPr>
      </w:pPr>
      <w:r w:rsidRPr="007A670C">
        <w:rPr>
          <w:rFonts w:ascii="Garamond" w:hAnsi="Garamond"/>
          <w:b/>
          <w:bCs/>
          <w:sz w:val="26"/>
          <w:szCs w:val="26"/>
        </w:rPr>
        <w:t>Step 3: Use "I" Statements to Express Feelings</w:t>
      </w:r>
      <w:r w:rsidRPr="007A670C">
        <w:rPr>
          <w:rFonts w:ascii="Garamond" w:hAnsi="Garamond"/>
          <w:sz w:val="26"/>
          <w:szCs w:val="26"/>
        </w:rPr>
        <w:t xml:space="preserve"> Using “I” statements instead of “</w:t>
      </w:r>
      <w:proofErr w:type="gramStart"/>
      <w:r w:rsidRPr="007A670C">
        <w:rPr>
          <w:rFonts w:ascii="Garamond" w:hAnsi="Garamond"/>
          <w:sz w:val="26"/>
          <w:szCs w:val="26"/>
        </w:rPr>
        <w:t>you</w:t>
      </w:r>
      <w:proofErr w:type="gramEnd"/>
      <w:r w:rsidRPr="007A670C">
        <w:rPr>
          <w:rFonts w:ascii="Garamond" w:hAnsi="Garamond"/>
          <w:sz w:val="26"/>
          <w:szCs w:val="26"/>
        </w:rPr>
        <w:t>” statements prevents defensiveness and focuses on your perspective.</w:t>
      </w:r>
      <w:r w:rsidRPr="007A670C">
        <w:rPr>
          <w:rFonts w:ascii="Garamond" w:hAnsi="Garamond"/>
          <w:sz w:val="26"/>
          <w:szCs w:val="26"/>
        </w:rPr>
        <w:br/>
      </w:r>
      <w:r w:rsidRPr="007A670C">
        <w:rPr>
          <w:rFonts w:ascii="Garamond" w:hAnsi="Garamond"/>
          <w:b/>
          <w:bCs/>
          <w:sz w:val="26"/>
          <w:szCs w:val="26"/>
        </w:rPr>
        <w:t>Structure</w:t>
      </w:r>
      <w:r w:rsidRPr="007A670C">
        <w:rPr>
          <w:rFonts w:ascii="Garamond" w:hAnsi="Garamond"/>
          <w:sz w:val="26"/>
          <w:szCs w:val="26"/>
        </w:rPr>
        <w:t>: "I feel [emotion] when [situation] because [reason]. I need [specific action or resolution]."</w:t>
      </w:r>
      <w:r w:rsidRPr="007A670C">
        <w:rPr>
          <w:rFonts w:ascii="Garamond" w:hAnsi="Garamond"/>
          <w:sz w:val="26"/>
          <w:szCs w:val="26"/>
        </w:rPr>
        <w:br/>
      </w:r>
      <w:r w:rsidRPr="007A670C">
        <w:rPr>
          <w:rFonts w:ascii="Garamond" w:hAnsi="Garamond"/>
          <w:b/>
          <w:bCs/>
          <w:sz w:val="26"/>
          <w:szCs w:val="26"/>
        </w:rPr>
        <w:t>Example</w:t>
      </w:r>
      <w:r w:rsidRPr="007A670C">
        <w:rPr>
          <w:rFonts w:ascii="Garamond" w:hAnsi="Garamond"/>
          <w:sz w:val="26"/>
          <w:szCs w:val="26"/>
        </w:rPr>
        <w:t>: "I feel upset when plans change last minute because it disrupts my day. I need advance notice whenever possible."</w:t>
      </w:r>
      <w:r w:rsidRPr="007A670C">
        <w:rPr>
          <w:rFonts w:ascii="Garamond" w:hAnsi="Garamond"/>
          <w:sz w:val="26"/>
          <w:szCs w:val="26"/>
        </w:rPr>
        <w:br/>
      </w:r>
      <w:r w:rsidRPr="007A670C">
        <w:rPr>
          <w:rFonts w:ascii="Garamond" w:hAnsi="Garamond"/>
          <w:b/>
          <w:bCs/>
          <w:sz w:val="26"/>
          <w:szCs w:val="26"/>
        </w:rPr>
        <w:t>Exercise</w:t>
      </w:r>
      <w:r w:rsidRPr="007A670C">
        <w:rPr>
          <w:rFonts w:ascii="Garamond" w:hAnsi="Garamond"/>
          <w:sz w:val="26"/>
          <w:szCs w:val="26"/>
        </w:rPr>
        <w:t xml:space="preserve"> Write an "I" statement for a current or past conflict:</w:t>
      </w:r>
      <w:r w:rsidRPr="007A670C">
        <w:rPr>
          <w:rFonts w:ascii="Garamond" w:hAnsi="Garamond"/>
          <w:sz w:val="26"/>
          <w:szCs w:val="26"/>
        </w:rPr>
        <w:br/>
        <w:t>"I feel __________ when __________ because __________. I need __________."</w:t>
      </w:r>
    </w:p>
    <w:p w14:paraId="7D9552F3" w14:textId="77777777" w:rsidR="007A670C" w:rsidRPr="007A670C" w:rsidRDefault="007A670C" w:rsidP="007A670C">
      <w:pPr>
        <w:spacing w:line="276" w:lineRule="auto"/>
        <w:rPr>
          <w:rFonts w:ascii="Garamond" w:hAnsi="Garamond"/>
          <w:sz w:val="26"/>
          <w:szCs w:val="26"/>
        </w:rPr>
      </w:pPr>
      <w:r w:rsidRPr="007A670C">
        <w:rPr>
          <w:rFonts w:ascii="Garamond" w:hAnsi="Garamond"/>
          <w:b/>
          <w:bCs/>
          <w:sz w:val="26"/>
          <w:szCs w:val="26"/>
        </w:rPr>
        <w:lastRenderedPageBreak/>
        <w:t>Step 4: Practice Active Listening</w:t>
      </w:r>
      <w:r w:rsidRPr="007A670C">
        <w:rPr>
          <w:rFonts w:ascii="Garamond" w:hAnsi="Garamond"/>
          <w:sz w:val="26"/>
          <w:szCs w:val="26"/>
        </w:rPr>
        <w:t xml:space="preserve"> </w:t>
      </w:r>
      <w:proofErr w:type="spellStart"/>
      <w:r w:rsidRPr="007A670C">
        <w:rPr>
          <w:rFonts w:ascii="Garamond" w:hAnsi="Garamond"/>
          <w:sz w:val="26"/>
          <w:szCs w:val="26"/>
        </w:rPr>
        <w:t>Listening</w:t>
      </w:r>
      <w:proofErr w:type="spellEnd"/>
      <w:r w:rsidRPr="007A670C">
        <w:rPr>
          <w:rFonts w:ascii="Garamond" w:hAnsi="Garamond"/>
          <w:sz w:val="26"/>
          <w:szCs w:val="26"/>
        </w:rPr>
        <w:t xml:space="preserve"> is as crucial as speaking during conflict resolution. It shows respect and fosters mutual understanding.</w:t>
      </w:r>
      <w:r w:rsidRPr="007A670C">
        <w:rPr>
          <w:rFonts w:ascii="Garamond" w:hAnsi="Garamond"/>
          <w:sz w:val="26"/>
          <w:szCs w:val="26"/>
        </w:rPr>
        <w:br/>
      </w:r>
      <w:r w:rsidRPr="007A670C">
        <w:rPr>
          <w:rFonts w:ascii="Garamond" w:hAnsi="Garamond"/>
          <w:b/>
          <w:bCs/>
          <w:sz w:val="26"/>
          <w:szCs w:val="26"/>
        </w:rPr>
        <w:t>Techniques</w:t>
      </w:r>
      <w:r w:rsidRPr="007A670C">
        <w:rPr>
          <w:rFonts w:ascii="Garamond" w:hAnsi="Garamond"/>
          <w:sz w:val="26"/>
          <w:szCs w:val="26"/>
        </w:rPr>
        <w:t>:</w:t>
      </w:r>
    </w:p>
    <w:p w14:paraId="649C38AC" w14:textId="77777777" w:rsidR="007A670C" w:rsidRPr="007A670C" w:rsidRDefault="007A670C" w:rsidP="007A670C">
      <w:pPr>
        <w:numPr>
          <w:ilvl w:val="0"/>
          <w:numId w:val="2"/>
        </w:numPr>
        <w:spacing w:line="276" w:lineRule="auto"/>
        <w:rPr>
          <w:rFonts w:ascii="Garamond" w:hAnsi="Garamond"/>
          <w:sz w:val="26"/>
          <w:szCs w:val="26"/>
        </w:rPr>
      </w:pPr>
      <w:r w:rsidRPr="007A670C">
        <w:rPr>
          <w:rFonts w:ascii="Garamond" w:hAnsi="Garamond"/>
          <w:sz w:val="26"/>
          <w:szCs w:val="26"/>
        </w:rPr>
        <w:t>Maintain eye contact and nod to show engagement.</w:t>
      </w:r>
    </w:p>
    <w:p w14:paraId="58371D30" w14:textId="77777777" w:rsidR="007A670C" w:rsidRPr="007A670C" w:rsidRDefault="007A670C" w:rsidP="007A670C">
      <w:pPr>
        <w:numPr>
          <w:ilvl w:val="0"/>
          <w:numId w:val="2"/>
        </w:numPr>
        <w:spacing w:line="276" w:lineRule="auto"/>
        <w:rPr>
          <w:rFonts w:ascii="Garamond" w:hAnsi="Garamond"/>
          <w:sz w:val="26"/>
          <w:szCs w:val="26"/>
        </w:rPr>
      </w:pPr>
      <w:r w:rsidRPr="007A670C">
        <w:rPr>
          <w:rFonts w:ascii="Garamond" w:hAnsi="Garamond"/>
          <w:sz w:val="26"/>
          <w:szCs w:val="26"/>
        </w:rPr>
        <w:t>Paraphrase to confirm understanding (e.g., "What I’m hearing is…").</w:t>
      </w:r>
    </w:p>
    <w:p w14:paraId="55679A32" w14:textId="77777777" w:rsidR="007A670C" w:rsidRPr="007A670C" w:rsidRDefault="007A670C" w:rsidP="007A670C">
      <w:pPr>
        <w:numPr>
          <w:ilvl w:val="0"/>
          <w:numId w:val="2"/>
        </w:numPr>
        <w:spacing w:line="276" w:lineRule="auto"/>
        <w:rPr>
          <w:rFonts w:ascii="Garamond" w:hAnsi="Garamond"/>
          <w:sz w:val="26"/>
          <w:szCs w:val="26"/>
        </w:rPr>
      </w:pPr>
      <w:r w:rsidRPr="007A670C">
        <w:rPr>
          <w:rFonts w:ascii="Garamond" w:hAnsi="Garamond"/>
          <w:sz w:val="26"/>
          <w:szCs w:val="26"/>
        </w:rPr>
        <w:t>Ask open-ended questions to clarify (e.g., "Can you tell me more about how you feel?").</w:t>
      </w:r>
      <w:r w:rsidRPr="007A670C">
        <w:rPr>
          <w:rFonts w:ascii="Garamond" w:hAnsi="Garamond"/>
          <w:sz w:val="26"/>
          <w:szCs w:val="26"/>
        </w:rPr>
        <w:br/>
      </w:r>
      <w:r w:rsidRPr="007A670C">
        <w:rPr>
          <w:rFonts w:ascii="Garamond" w:hAnsi="Garamond"/>
          <w:b/>
          <w:bCs/>
          <w:sz w:val="26"/>
          <w:szCs w:val="26"/>
        </w:rPr>
        <w:t>Exercise</w:t>
      </w:r>
      <w:r w:rsidRPr="007A670C">
        <w:rPr>
          <w:rFonts w:ascii="Garamond" w:hAnsi="Garamond"/>
          <w:sz w:val="26"/>
          <w:szCs w:val="26"/>
        </w:rPr>
        <w:t xml:space="preserve"> Commit to actively listening in your next conversation. Reflect afterward: How did it improve the discussion?</w:t>
      </w:r>
    </w:p>
    <w:p w14:paraId="02934F41" w14:textId="77777777" w:rsidR="007A670C" w:rsidRPr="007A670C" w:rsidRDefault="007A670C" w:rsidP="007A670C">
      <w:pPr>
        <w:spacing w:line="276" w:lineRule="auto"/>
        <w:rPr>
          <w:rFonts w:ascii="Garamond" w:hAnsi="Garamond"/>
          <w:sz w:val="26"/>
          <w:szCs w:val="26"/>
        </w:rPr>
      </w:pPr>
      <w:r w:rsidRPr="007A670C">
        <w:rPr>
          <w:rFonts w:ascii="Garamond" w:hAnsi="Garamond"/>
          <w:b/>
          <w:bCs/>
          <w:sz w:val="26"/>
          <w:szCs w:val="26"/>
        </w:rPr>
        <w:t>Step 5: Collaborate to Find Solutions</w:t>
      </w:r>
      <w:r w:rsidRPr="007A670C">
        <w:rPr>
          <w:rFonts w:ascii="Garamond" w:hAnsi="Garamond"/>
          <w:sz w:val="26"/>
          <w:szCs w:val="26"/>
        </w:rPr>
        <w:t xml:space="preserve"> Instead of focusing on winning, aim for a resolution that meets everyone’s needs.</w:t>
      </w:r>
      <w:r w:rsidRPr="007A670C">
        <w:rPr>
          <w:rFonts w:ascii="Garamond" w:hAnsi="Garamond"/>
          <w:sz w:val="26"/>
          <w:szCs w:val="26"/>
        </w:rPr>
        <w:br/>
      </w:r>
      <w:r w:rsidRPr="007A670C">
        <w:rPr>
          <w:rFonts w:ascii="Garamond" w:hAnsi="Garamond"/>
          <w:b/>
          <w:bCs/>
          <w:sz w:val="26"/>
          <w:szCs w:val="26"/>
        </w:rPr>
        <w:t>Steps to Collaboration</w:t>
      </w:r>
      <w:r w:rsidRPr="007A670C">
        <w:rPr>
          <w:rFonts w:ascii="Garamond" w:hAnsi="Garamond"/>
          <w:sz w:val="26"/>
          <w:szCs w:val="26"/>
        </w:rPr>
        <w:t>:</w:t>
      </w:r>
    </w:p>
    <w:p w14:paraId="685410FB" w14:textId="77777777" w:rsidR="007A670C" w:rsidRPr="007A670C" w:rsidRDefault="007A670C" w:rsidP="007A670C">
      <w:pPr>
        <w:numPr>
          <w:ilvl w:val="0"/>
          <w:numId w:val="3"/>
        </w:numPr>
        <w:spacing w:line="276" w:lineRule="auto"/>
        <w:rPr>
          <w:rFonts w:ascii="Garamond" w:hAnsi="Garamond"/>
          <w:sz w:val="26"/>
          <w:szCs w:val="26"/>
        </w:rPr>
      </w:pPr>
      <w:r w:rsidRPr="007A670C">
        <w:rPr>
          <w:rFonts w:ascii="Garamond" w:hAnsi="Garamond"/>
          <w:sz w:val="26"/>
          <w:szCs w:val="26"/>
        </w:rPr>
        <w:t>Brainstorm possible solutions together.</w:t>
      </w:r>
    </w:p>
    <w:p w14:paraId="7C1C5901" w14:textId="77777777" w:rsidR="007A670C" w:rsidRPr="007A670C" w:rsidRDefault="007A670C" w:rsidP="007A670C">
      <w:pPr>
        <w:numPr>
          <w:ilvl w:val="0"/>
          <w:numId w:val="3"/>
        </w:numPr>
        <w:spacing w:line="276" w:lineRule="auto"/>
        <w:rPr>
          <w:rFonts w:ascii="Garamond" w:hAnsi="Garamond"/>
          <w:sz w:val="26"/>
          <w:szCs w:val="26"/>
        </w:rPr>
      </w:pPr>
      <w:r w:rsidRPr="007A670C">
        <w:rPr>
          <w:rFonts w:ascii="Garamond" w:hAnsi="Garamond"/>
          <w:sz w:val="26"/>
          <w:szCs w:val="26"/>
        </w:rPr>
        <w:t>Evaluate each option’s pros and cons.</w:t>
      </w:r>
    </w:p>
    <w:p w14:paraId="668F7AD0" w14:textId="77777777" w:rsidR="007A670C" w:rsidRPr="007A670C" w:rsidRDefault="007A670C" w:rsidP="007A670C">
      <w:pPr>
        <w:numPr>
          <w:ilvl w:val="0"/>
          <w:numId w:val="3"/>
        </w:numPr>
        <w:spacing w:line="276" w:lineRule="auto"/>
        <w:rPr>
          <w:rFonts w:ascii="Garamond" w:hAnsi="Garamond"/>
          <w:sz w:val="26"/>
          <w:szCs w:val="26"/>
        </w:rPr>
      </w:pPr>
      <w:r w:rsidRPr="007A670C">
        <w:rPr>
          <w:rFonts w:ascii="Garamond" w:hAnsi="Garamond"/>
          <w:sz w:val="26"/>
          <w:szCs w:val="26"/>
        </w:rPr>
        <w:t>Agree on a plan and define roles or actions.</w:t>
      </w:r>
      <w:r w:rsidRPr="007A670C">
        <w:rPr>
          <w:rFonts w:ascii="Garamond" w:hAnsi="Garamond"/>
          <w:sz w:val="26"/>
          <w:szCs w:val="26"/>
        </w:rPr>
        <w:br/>
      </w:r>
      <w:r w:rsidRPr="007A670C">
        <w:rPr>
          <w:rFonts w:ascii="Garamond" w:hAnsi="Garamond"/>
          <w:b/>
          <w:bCs/>
          <w:sz w:val="26"/>
          <w:szCs w:val="26"/>
        </w:rPr>
        <w:t>Exercise</w:t>
      </w:r>
      <w:r w:rsidRPr="007A670C">
        <w:rPr>
          <w:rFonts w:ascii="Garamond" w:hAnsi="Garamond"/>
          <w:sz w:val="26"/>
          <w:szCs w:val="26"/>
        </w:rPr>
        <w:t xml:space="preserve"> Think of a conflict you’d like to resolve. What potential solutions could address the root cause?</w:t>
      </w:r>
      <w:r w:rsidRPr="007A670C">
        <w:rPr>
          <w:rFonts w:ascii="Garamond" w:hAnsi="Garamond"/>
          <w:sz w:val="26"/>
          <w:szCs w:val="26"/>
        </w:rPr>
        <w:br/>
        <w:t>Potential Solution(s): ______________________________________</w:t>
      </w:r>
    </w:p>
    <w:p w14:paraId="29677CB8" w14:textId="77777777" w:rsidR="007A670C" w:rsidRPr="007A670C" w:rsidRDefault="007A670C" w:rsidP="007A670C">
      <w:pPr>
        <w:spacing w:line="276" w:lineRule="auto"/>
        <w:rPr>
          <w:rFonts w:ascii="Garamond" w:hAnsi="Garamond"/>
          <w:sz w:val="26"/>
          <w:szCs w:val="26"/>
        </w:rPr>
      </w:pPr>
      <w:r w:rsidRPr="007A670C">
        <w:rPr>
          <w:rFonts w:ascii="Garamond" w:hAnsi="Garamond"/>
          <w:b/>
          <w:bCs/>
          <w:sz w:val="26"/>
          <w:szCs w:val="26"/>
        </w:rPr>
        <w:t>Step 6: Follow Through and Reflect</w:t>
      </w:r>
      <w:r w:rsidRPr="007A670C">
        <w:rPr>
          <w:rFonts w:ascii="Garamond" w:hAnsi="Garamond"/>
          <w:sz w:val="26"/>
          <w:szCs w:val="26"/>
        </w:rPr>
        <w:t xml:space="preserve"> A resolution is only effective if both parties follow through. Set clear expectations and revisit the discussion if necessary.</w:t>
      </w:r>
      <w:r w:rsidRPr="007A670C">
        <w:rPr>
          <w:rFonts w:ascii="Garamond" w:hAnsi="Garamond"/>
          <w:sz w:val="26"/>
          <w:szCs w:val="26"/>
        </w:rPr>
        <w:br/>
      </w:r>
      <w:r w:rsidRPr="007A670C">
        <w:rPr>
          <w:rFonts w:ascii="Garamond" w:hAnsi="Garamond"/>
          <w:b/>
          <w:bCs/>
          <w:sz w:val="26"/>
          <w:szCs w:val="26"/>
        </w:rPr>
        <w:t>Exercise</w:t>
      </w:r>
      <w:r w:rsidRPr="007A670C">
        <w:rPr>
          <w:rFonts w:ascii="Garamond" w:hAnsi="Garamond"/>
          <w:sz w:val="26"/>
          <w:szCs w:val="26"/>
        </w:rPr>
        <w:t xml:space="preserve"> Reflect on a recent conflict you resolved. Did both parties honor the agreement? If not, what could improve next time?</w:t>
      </w:r>
    </w:p>
    <w:p w14:paraId="4C9C2FAA" w14:textId="77777777" w:rsidR="007A670C" w:rsidRDefault="007A670C" w:rsidP="007A670C">
      <w:pPr>
        <w:spacing w:line="276" w:lineRule="auto"/>
        <w:rPr>
          <w:rFonts w:ascii="Garamond" w:hAnsi="Garamond"/>
          <w:sz w:val="26"/>
          <w:szCs w:val="26"/>
        </w:rPr>
      </w:pPr>
      <w:r w:rsidRPr="007A670C">
        <w:rPr>
          <w:rFonts w:ascii="Garamond" w:hAnsi="Garamond"/>
          <w:b/>
          <w:bCs/>
          <w:sz w:val="26"/>
          <w:szCs w:val="26"/>
        </w:rPr>
        <w:t>Conclusion</w:t>
      </w:r>
      <w:r w:rsidRPr="007A670C">
        <w:rPr>
          <w:rFonts w:ascii="Garamond" w:hAnsi="Garamond"/>
          <w:sz w:val="26"/>
          <w:szCs w:val="26"/>
        </w:rPr>
        <w:t xml:space="preserve"> Conflict, while uncomfortable, is an opportunity for growth and deeper understanding in relationships. By approaching disagreements with curiosity and empathy, you can transform potential roadblocks into moments of connection. Effective conflict resolution requires emotional regulation, clear communication, and a willingness to collaborate. Managing emotions is often the first step, as heated reactions can derail even the most well-intentioned conversations. </w:t>
      </w:r>
    </w:p>
    <w:p w14:paraId="3081B890" w14:textId="77777777" w:rsidR="007A670C" w:rsidRDefault="007A670C" w:rsidP="007A670C">
      <w:pPr>
        <w:spacing w:line="276" w:lineRule="auto"/>
        <w:rPr>
          <w:rFonts w:ascii="Garamond" w:hAnsi="Garamond"/>
          <w:sz w:val="26"/>
          <w:szCs w:val="26"/>
        </w:rPr>
      </w:pPr>
      <w:r w:rsidRPr="007A670C">
        <w:rPr>
          <w:rFonts w:ascii="Garamond" w:hAnsi="Garamond"/>
          <w:sz w:val="26"/>
          <w:szCs w:val="26"/>
        </w:rPr>
        <w:t xml:space="preserve">Taking time to pause, reflect, and compose your thoughts can create a foundation for meaningful dialogue. Using tools like "I" statements and active listening further ensures that all voices are heard and respected, fostering a sense of mutual trust and safety. Collaboration lies at the heart of conflict resolution. Instead of viewing disagreements as battles to win, </w:t>
      </w:r>
      <w:r w:rsidRPr="007A670C">
        <w:rPr>
          <w:rFonts w:ascii="Garamond" w:hAnsi="Garamond"/>
          <w:sz w:val="26"/>
          <w:szCs w:val="26"/>
        </w:rPr>
        <w:lastRenderedPageBreak/>
        <w:t xml:space="preserve">approach them as puzzles to solve together. By brainstorming solutions and seeking compromises, you can often uncover creative resolutions that benefit everyone involved. This process not only resolves the immediate issue but also strengthens the overall relationship, teaching valuable lessons about teamwork and shared goals. </w:t>
      </w:r>
    </w:p>
    <w:p w14:paraId="3474E508" w14:textId="77777777" w:rsidR="007A670C" w:rsidRDefault="007A670C" w:rsidP="007A670C">
      <w:pPr>
        <w:spacing w:line="276" w:lineRule="auto"/>
        <w:rPr>
          <w:rFonts w:ascii="Garamond" w:hAnsi="Garamond"/>
          <w:sz w:val="26"/>
          <w:szCs w:val="26"/>
        </w:rPr>
      </w:pPr>
      <w:r w:rsidRPr="007A670C">
        <w:rPr>
          <w:rFonts w:ascii="Garamond" w:hAnsi="Garamond"/>
          <w:sz w:val="26"/>
          <w:szCs w:val="26"/>
        </w:rPr>
        <w:t xml:space="preserve">Finally, reflection and follow-through solidify the progress made. Revisiting agreements and evaluating outcomes ensures accountability and reinforces trust. Each conflict you resolve constructively builds your confidence and equips you with skills for future challenges. With practice, conflict resolution becomes less about avoiding confrontation and more about creating spaces where honesty and understanding can thrive. </w:t>
      </w:r>
    </w:p>
    <w:p w14:paraId="02285BB1" w14:textId="7B923E81" w:rsidR="007A670C" w:rsidRPr="007A670C" w:rsidRDefault="007A670C" w:rsidP="007A670C">
      <w:pPr>
        <w:spacing w:line="276" w:lineRule="auto"/>
        <w:rPr>
          <w:rFonts w:ascii="Garamond" w:hAnsi="Garamond"/>
          <w:sz w:val="26"/>
          <w:szCs w:val="26"/>
        </w:rPr>
      </w:pPr>
      <w:r w:rsidRPr="007A670C">
        <w:rPr>
          <w:rFonts w:ascii="Garamond" w:hAnsi="Garamond"/>
          <w:sz w:val="26"/>
          <w:szCs w:val="26"/>
        </w:rPr>
        <w:t>These techniques aren’t just for solving disagreements; they’re tools for building healthier, more resilient relationships over time. By integrating these practices into your daily interactions, you can turn moments of discord into powerful opportunities for connection and growth. What is one conflict resolution strategy you will commit to using in your next disagreement?</w:t>
      </w:r>
    </w:p>
    <w:p w14:paraId="0F8939F6" w14:textId="77777777" w:rsidR="00CD2819" w:rsidRPr="007A670C" w:rsidRDefault="00CD2819" w:rsidP="007A670C">
      <w:pPr>
        <w:spacing w:line="276" w:lineRule="auto"/>
        <w:rPr>
          <w:rFonts w:ascii="Garamond" w:hAnsi="Garamond"/>
          <w:sz w:val="26"/>
          <w:szCs w:val="26"/>
        </w:rPr>
      </w:pPr>
    </w:p>
    <w:sectPr w:rsidR="00CD2819" w:rsidRPr="007A670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34F34" w14:textId="77777777" w:rsidR="008A6A1E" w:rsidRDefault="008A6A1E" w:rsidP="007A670C">
      <w:pPr>
        <w:spacing w:after="0" w:line="240" w:lineRule="auto"/>
      </w:pPr>
      <w:r>
        <w:separator/>
      </w:r>
    </w:p>
  </w:endnote>
  <w:endnote w:type="continuationSeparator" w:id="0">
    <w:p w14:paraId="41BA8117" w14:textId="77777777" w:rsidR="008A6A1E" w:rsidRDefault="008A6A1E" w:rsidP="007A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C3EE1" w14:textId="77777777" w:rsidR="007A670C" w:rsidRDefault="007A670C" w:rsidP="007A670C">
    <w:pPr>
      <w:pStyle w:val="Footer"/>
      <w:jc w:val="center"/>
    </w:pPr>
    <w:r>
      <w:t>Dr. Benjamin Tranquil</w:t>
    </w:r>
  </w:p>
  <w:p w14:paraId="5A050C7D" w14:textId="77777777" w:rsidR="007A670C" w:rsidRDefault="007A670C" w:rsidP="007A670C">
    <w:pPr>
      <w:pStyle w:val="Footer"/>
      <w:jc w:val="center"/>
    </w:pPr>
    <w:r>
      <w:t>Onlinetranquility.ca</w:t>
    </w:r>
  </w:p>
  <w:p w14:paraId="0B626DF6" w14:textId="77777777" w:rsidR="007A670C" w:rsidRDefault="007A6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EDF73" w14:textId="77777777" w:rsidR="008A6A1E" w:rsidRDefault="008A6A1E" w:rsidP="007A670C">
      <w:pPr>
        <w:spacing w:after="0" w:line="240" w:lineRule="auto"/>
      </w:pPr>
      <w:r>
        <w:separator/>
      </w:r>
    </w:p>
  </w:footnote>
  <w:footnote w:type="continuationSeparator" w:id="0">
    <w:p w14:paraId="2AC8F1A4" w14:textId="77777777" w:rsidR="008A6A1E" w:rsidRDefault="008A6A1E" w:rsidP="007A6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6544" w14:textId="77777777" w:rsidR="007A670C" w:rsidRDefault="007A670C" w:rsidP="007A670C">
    <w:pPr>
      <w:pStyle w:val="Header"/>
      <w:jc w:val="center"/>
    </w:pPr>
    <w:r>
      <w:rPr>
        <w:noProof/>
      </w:rPr>
      <w:drawing>
        <wp:inline distT="0" distB="0" distL="0" distR="0" wp14:anchorId="1848ABEF" wp14:editId="36F89F41">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27D7AE5B" w14:textId="77777777" w:rsidR="007A670C" w:rsidRDefault="007A670C" w:rsidP="007A670C">
    <w:pPr>
      <w:pStyle w:val="Header"/>
      <w:jc w:val="center"/>
    </w:pPr>
    <w:r>
      <w:t>Online Tranquility</w:t>
    </w:r>
  </w:p>
  <w:p w14:paraId="54B5FE39" w14:textId="77777777" w:rsidR="007A670C" w:rsidRDefault="007A6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D0320"/>
    <w:multiLevelType w:val="multilevel"/>
    <w:tmpl w:val="340A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B2402"/>
    <w:multiLevelType w:val="multilevel"/>
    <w:tmpl w:val="25AA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F2ADF"/>
    <w:multiLevelType w:val="multilevel"/>
    <w:tmpl w:val="D8AAA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46352">
    <w:abstractNumId w:val="0"/>
  </w:num>
  <w:num w:numId="2" w16cid:durableId="228998903">
    <w:abstractNumId w:val="1"/>
  </w:num>
  <w:num w:numId="3" w16cid:durableId="816725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0C"/>
    <w:rsid w:val="00771BAD"/>
    <w:rsid w:val="007A670C"/>
    <w:rsid w:val="00825035"/>
    <w:rsid w:val="008A6A1E"/>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B645"/>
  <w15:chartTrackingRefBased/>
  <w15:docId w15:val="{26953381-17D2-428F-8E85-51A3AA13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7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67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7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7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7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7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7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7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7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7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7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7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7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7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7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7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7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70C"/>
    <w:rPr>
      <w:rFonts w:eastAsiaTheme="majorEastAsia" w:cstheme="majorBidi"/>
      <w:color w:val="272727" w:themeColor="text1" w:themeTint="D8"/>
    </w:rPr>
  </w:style>
  <w:style w:type="paragraph" w:styleId="Title">
    <w:name w:val="Title"/>
    <w:basedOn w:val="Normal"/>
    <w:next w:val="Normal"/>
    <w:link w:val="TitleChar"/>
    <w:uiPriority w:val="10"/>
    <w:qFormat/>
    <w:rsid w:val="007A6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7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7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7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70C"/>
    <w:pPr>
      <w:spacing w:before="160"/>
      <w:jc w:val="center"/>
    </w:pPr>
    <w:rPr>
      <w:i/>
      <w:iCs/>
      <w:color w:val="404040" w:themeColor="text1" w:themeTint="BF"/>
    </w:rPr>
  </w:style>
  <w:style w:type="character" w:customStyle="1" w:styleId="QuoteChar">
    <w:name w:val="Quote Char"/>
    <w:basedOn w:val="DefaultParagraphFont"/>
    <w:link w:val="Quote"/>
    <w:uiPriority w:val="29"/>
    <w:rsid w:val="007A670C"/>
    <w:rPr>
      <w:i/>
      <w:iCs/>
      <w:color w:val="404040" w:themeColor="text1" w:themeTint="BF"/>
    </w:rPr>
  </w:style>
  <w:style w:type="paragraph" w:styleId="ListParagraph">
    <w:name w:val="List Paragraph"/>
    <w:basedOn w:val="Normal"/>
    <w:uiPriority w:val="34"/>
    <w:qFormat/>
    <w:rsid w:val="007A670C"/>
    <w:pPr>
      <w:ind w:left="720"/>
      <w:contextualSpacing/>
    </w:pPr>
  </w:style>
  <w:style w:type="character" w:styleId="IntenseEmphasis">
    <w:name w:val="Intense Emphasis"/>
    <w:basedOn w:val="DefaultParagraphFont"/>
    <w:uiPriority w:val="21"/>
    <w:qFormat/>
    <w:rsid w:val="007A670C"/>
    <w:rPr>
      <w:i/>
      <w:iCs/>
      <w:color w:val="0F4761" w:themeColor="accent1" w:themeShade="BF"/>
    </w:rPr>
  </w:style>
  <w:style w:type="paragraph" w:styleId="IntenseQuote">
    <w:name w:val="Intense Quote"/>
    <w:basedOn w:val="Normal"/>
    <w:next w:val="Normal"/>
    <w:link w:val="IntenseQuoteChar"/>
    <w:uiPriority w:val="30"/>
    <w:qFormat/>
    <w:rsid w:val="007A6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70C"/>
    <w:rPr>
      <w:i/>
      <w:iCs/>
      <w:color w:val="0F4761" w:themeColor="accent1" w:themeShade="BF"/>
    </w:rPr>
  </w:style>
  <w:style w:type="character" w:styleId="IntenseReference">
    <w:name w:val="Intense Reference"/>
    <w:basedOn w:val="DefaultParagraphFont"/>
    <w:uiPriority w:val="32"/>
    <w:qFormat/>
    <w:rsid w:val="007A670C"/>
    <w:rPr>
      <w:b/>
      <w:bCs/>
      <w:smallCaps/>
      <w:color w:val="0F4761" w:themeColor="accent1" w:themeShade="BF"/>
      <w:spacing w:val="5"/>
    </w:rPr>
  </w:style>
  <w:style w:type="paragraph" w:styleId="Header">
    <w:name w:val="header"/>
    <w:basedOn w:val="Normal"/>
    <w:link w:val="HeaderChar"/>
    <w:uiPriority w:val="99"/>
    <w:unhideWhenUsed/>
    <w:rsid w:val="007A6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70C"/>
  </w:style>
  <w:style w:type="paragraph" w:styleId="Footer">
    <w:name w:val="footer"/>
    <w:basedOn w:val="Normal"/>
    <w:link w:val="FooterChar"/>
    <w:uiPriority w:val="99"/>
    <w:unhideWhenUsed/>
    <w:rsid w:val="007A6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394721">
      <w:bodyDiv w:val="1"/>
      <w:marLeft w:val="0"/>
      <w:marRight w:val="0"/>
      <w:marTop w:val="0"/>
      <w:marBottom w:val="0"/>
      <w:divBdr>
        <w:top w:val="none" w:sz="0" w:space="0" w:color="auto"/>
        <w:left w:val="none" w:sz="0" w:space="0" w:color="auto"/>
        <w:bottom w:val="none" w:sz="0" w:space="0" w:color="auto"/>
        <w:right w:val="none" w:sz="0" w:space="0" w:color="auto"/>
      </w:divBdr>
    </w:div>
    <w:div w:id="209507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2025-01-01T05:03:00Z</dcterms:created>
  <dcterms:modified xsi:type="dcterms:W3CDTF">2025-01-01T05:04:00Z</dcterms:modified>
</cp:coreProperties>
</file>