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CD2AB" w14:textId="77777777" w:rsidR="00BD3A12" w:rsidRPr="00BD3A12" w:rsidRDefault="00BD3A12" w:rsidP="00BD3A12">
      <w:pPr>
        <w:spacing w:line="276" w:lineRule="auto"/>
        <w:jc w:val="center"/>
        <w:rPr>
          <w:rFonts w:ascii="Garamond" w:hAnsi="Garamond"/>
          <w:b/>
          <w:bCs/>
          <w:sz w:val="26"/>
          <w:szCs w:val="26"/>
        </w:rPr>
      </w:pPr>
      <w:r w:rsidRPr="00BD3A12">
        <w:rPr>
          <w:rFonts w:ascii="Garamond" w:hAnsi="Garamond"/>
          <w:b/>
          <w:bCs/>
          <w:sz w:val="26"/>
          <w:szCs w:val="26"/>
        </w:rPr>
        <w:t>Creating an Emotional SOS Plan</w:t>
      </w:r>
    </w:p>
    <w:p w14:paraId="4BFB8D48" w14:textId="093215E1"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Purpose</w:t>
      </w:r>
      <w:r w:rsidRPr="00BD3A12">
        <w:rPr>
          <w:rFonts w:ascii="Garamond" w:hAnsi="Garamond"/>
          <w:sz w:val="26"/>
          <w:szCs w:val="26"/>
        </w:rPr>
        <w:t>: Help users develop a personalized plan for managing overwhelming emotions during emotional crises, enabling them to regain stability and take constructive action.</w:t>
      </w:r>
    </w:p>
    <w:p w14:paraId="0C67DD4C"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What is an Emotional SOS Plan?</w:t>
      </w:r>
    </w:p>
    <w:p w14:paraId="07A173CC"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Understanding Emotional SOS</w:t>
      </w:r>
      <w:r w:rsidRPr="00BD3A12">
        <w:rPr>
          <w:rFonts w:ascii="Garamond" w:hAnsi="Garamond"/>
          <w:sz w:val="26"/>
          <w:szCs w:val="26"/>
        </w:rPr>
        <w:br/>
        <w:t>An Emotional SOS Plan is a toolkit of strategies and actions you can use to navigate overwhelming emotions when they arise. It’s like an emergency manual for your mental health, guiding you through moments of intense stress, sadness, anger, or anxiety.</w:t>
      </w:r>
    </w:p>
    <w:p w14:paraId="57E3FBA6"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Why It’s Important</w:t>
      </w:r>
      <w:r w:rsidRPr="00BD3A12">
        <w:rPr>
          <w:rFonts w:ascii="Garamond" w:hAnsi="Garamond"/>
          <w:sz w:val="26"/>
          <w:szCs w:val="26"/>
        </w:rPr>
        <w:br/>
        <w:t>In the heat of emotional crises, it can be hard to think clearly or make decisions. Having a plan in place ensures you have practical steps to calm your mind and body, address your emotions, and prevent impulsive actions that might worsen the situation.</w:t>
      </w:r>
    </w:p>
    <w:p w14:paraId="603A0564"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Reflection Prompt</w:t>
      </w:r>
      <w:r w:rsidRPr="00BD3A12">
        <w:rPr>
          <w:rFonts w:ascii="Garamond" w:hAnsi="Garamond"/>
          <w:sz w:val="26"/>
          <w:szCs w:val="26"/>
        </w:rPr>
        <w:br/>
        <w:t>Think about a time when you felt overwhelmed by your emotions. What helped you, or what would have helped you, regain control in that moment?</w:t>
      </w:r>
    </w:p>
    <w:p w14:paraId="2CEDB15C"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1C095BFD">
          <v:rect id="_x0000_i1188" style="width:0;height:1.5pt" o:hralign="center" o:hrstd="t" o:hr="t" fillcolor="#a0a0a0" stroked="f"/>
        </w:pict>
      </w:r>
    </w:p>
    <w:p w14:paraId="3654CDC4" w14:textId="0F262E88"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2E1AB8D3">
          <v:rect id="_x0000_i1189" style="width:0;height:1.5pt" o:hralign="center" o:hrstd="t" o:hr="t" fillcolor="#a0a0a0" stroked="f"/>
        </w:pict>
      </w:r>
    </w:p>
    <w:p w14:paraId="6E66B304"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Step 1: Identify Your Emotional Triggers</w:t>
      </w:r>
    </w:p>
    <w:p w14:paraId="74EE7FFC"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What Situations Overwhelm You?</w:t>
      </w:r>
      <w:r w:rsidRPr="00BD3A12">
        <w:rPr>
          <w:rFonts w:ascii="Garamond" w:hAnsi="Garamond"/>
          <w:sz w:val="26"/>
          <w:szCs w:val="26"/>
        </w:rPr>
        <w:br/>
        <w:t>Write down specific situations or experiences that often lead to emotional crises. Examples might include:</w:t>
      </w:r>
    </w:p>
    <w:p w14:paraId="7CB0D729" w14:textId="77777777" w:rsidR="00BD3A12" w:rsidRPr="00BD3A12" w:rsidRDefault="00BD3A12" w:rsidP="00BD3A12">
      <w:pPr>
        <w:numPr>
          <w:ilvl w:val="0"/>
          <w:numId w:val="1"/>
        </w:numPr>
        <w:spacing w:line="276" w:lineRule="auto"/>
        <w:rPr>
          <w:rFonts w:ascii="Garamond" w:hAnsi="Garamond"/>
          <w:sz w:val="26"/>
          <w:szCs w:val="26"/>
        </w:rPr>
      </w:pPr>
      <w:r w:rsidRPr="00BD3A12">
        <w:rPr>
          <w:rFonts w:ascii="Garamond" w:hAnsi="Garamond"/>
          <w:sz w:val="26"/>
          <w:szCs w:val="26"/>
        </w:rPr>
        <w:t>Conflict with loved ones.</w:t>
      </w:r>
    </w:p>
    <w:p w14:paraId="273B4066" w14:textId="77777777" w:rsidR="00BD3A12" w:rsidRPr="00BD3A12" w:rsidRDefault="00BD3A12" w:rsidP="00BD3A12">
      <w:pPr>
        <w:numPr>
          <w:ilvl w:val="0"/>
          <w:numId w:val="1"/>
        </w:numPr>
        <w:spacing w:line="276" w:lineRule="auto"/>
        <w:rPr>
          <w:rFonts w:ascii="Garamond" w:hAnsi="Garamond"/>
          <w:sz w:val="26"/>
          <w:szCs w:val="26"/>
        </w:rPr>
      </w:pPr>
      <w:r w:rsidRPr="00BD3A12">
        <w:rPr>
          <w:rFonts w:ascii="Garamond" w:hAnsi="Garamond"/>
          <w:sz w:val="26"/>
          <w:szCs w:val="26"/>
        </w:rPr>
        <w:t>Failing to meet personal expectations.</w:t>
      </w:r>
    </w:p>
    <w:p w14:paraId="27225050" w14:textId="77777777" w:rsidR="00BD3A12" w:rsidRPr="00BD3A12" w:rsidRDefault="00BD3A12" w:rsidP="00BD3A12">
      <w:pPr>
        <w:numPr>
          <w:ilvl w:val="0"/>
          <w:numId w:val="1"/>
        </w:numPr>
        <w:spacing w:line="276" w:lineRule="auto"/>
        <w:rPr>
          <w:rFonts w:ascii="Garamond" w:hAnsi="Garamond"/>
          <w:sz w:val="26"/>
          <w:szCs w:val="26"/>
        </w:rPr>
      </w:pPr>
      <w:r w:rsidRPr="00BD3A12">
        <w:rPr>
          <w:rFonts w:ascii="Garamond" w:hAnsi="Garamond"/>
          <w:sz w:val="26"/>
          <w:szCs w:val="26"/>
        </w:rPr>
        <w:t>Feeling isolated or unsupported.</w:t>
      </w:r>
    </w:p>
    <w:p w14:paraId="6A6FDCEF" w14:textId="77777777" w:rsidR="00BD3A12" w:rsidRPr="00BD3A12" w:rsidRDefault="00BD3A12" w:rsidP="00BD3A12">
      <w:pPr>
        <w:numPr>
          <w:ilvl w:val="0"/>
          <w:numId w:val="2"/>
        </w:numPr>
        <w:spacing w:line="276" w:lineRule="auto"/>
        <w:rPr>
          <w:rFonts w:ascii="Garamond" w:hAnsi="Garamond"/>
          <w:sz w:val="26"/>
          <w:szCs w:val="26"/>
        </w:rPr>
      </w:pPr>
      <w:r w:rsidRPr="00BD3A12">
        <w:rPr>
          <w:rFonts w:ascii="Garamond" w:hAnsi="Garamond"/>
          <w:sz w:val="26"/>
          <w:szCs w:val="26"/>
        </w:rPr>
        <w:pict w14:anchorId="4890A774">
          <v:rect id="_x0000_i1191" style="width:0;height:1.5pt" o:hralign="center" o:hrstd="t" o:hr="t" fillcolor="#a0a0a0" stroked="f"/>
        </w:pict>
      </w:r>
    </w:p>
    <w:p w14:paraId="607BAECA" w14:textId="77777777" w:rsidR="00BD3A12" w:rsidRPr="00BD3A12" w:rsidRDefault="00BD3A12" w:rsidP="00BD3A12">
      <w:pPr>
        <w:numPr>
          <w:ilvl w:val="0"/>
          <w:numId w:val="2"/>
        </w:numPr>
        <w:spacing w:line="276" w:lineRule="auto"/>
        <w:rPr>
          <w:rFonts w:ascii="Garamond" w:hAnsi="Garamond"/>
          <w:sz w:val="26"/>
          <w:szCs w:val="26"/>
        </w:rPr>
      </w:pPr>
      <w:r w:rsidRPr="00BD3A12">
        <w:rPr>
          <w:rFonts w:ascii="Garamond" w:hAnsi="Garamond"/>
          <w:sz w:val="26"/>
          <w:szCs w:val="26"/>
        </w:rPr>
        <w:pict w14:anchorId="7074F331">
          <v:rect id="_x0000_i1192" style="width:0;height:1.5pt" o:hralign="center" o:hrstd="t" o:hr="t" fillcolor="#a0a0a0" stroked="f"/>
        </w:pict>
      </w:r>
    </w:p>
    <w:p w14:paraId="03ED5FCA" w14:textId="77777777" w:rsidR="00BD3A12" w:rsidRPr="00BD3A12" w:rsidRDefault="00BD3A12" w:rsidP="00BD3A12">
      <w:pPr>
        <w:numPr>
          <w:ilvl w:val="0"/>
          <w:numId w:val="2"/>
        </w:numPr>
        <w:spacing w:line="276" w:lineRule="auto"/>
        <w:rPr>
          <w:rFonts w:ascii="Garamond" w:hAnsi="Garamond"/>
          <w:sz w:val="26"/>
          <w:szCs w:val="26"/>
        </w:rPr>
      </w:pPr>
      <w:r w:rsidRPr="00BD3A12">
        <w:rPr>
          <w:rFonts w:ascii="Garamond" w:hAnsi="Garamond"/>
          <w:sz w:val="26"/>
          <w:szCs w:val="26"/>
        </w:rPr>
        <w:pict w14:anchorId="51A287C6">
          <v:rect id="_x0000_i1193" style="width:0;height:1.5pt" o:hralign="center" o:hrstd="t" o:hr="t" fillcolor="#a0a0a0" stroked="f"/>
        </w:pict>
      </w:r>
    </w:p>
    <w:p w14:paraId="44808B25" w14:textId="214BF978"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Signs of</w:t>
      </w:r>
      <w:r w:rsidR="006A5103">
        <w:rPr>
          <w:rFonts w:ascii="Garamond" w:hAnsi="Garamond"/>
          <w:b/>
          <w:bCs/>
          <w:sz w:val="26"/>
          <w:szCs w:val="26"/>
        </w:rPr>
        <w:t xml:space="preserve"> Being</w:t>
      </w:r>
      <w:r w:rsidRPr="00BD3A12">
        <w:rPr>
          <w:rFonts w:ascii="Garamond" w:hAnsi="Garamond"/>
          <w:b/>
          <w:bCs/>
          <w:sz w:val="26"/>
          <w:szCs w:val="26"/>
        </w:rPr>
        <w:t xml:space="preserve"> Overwhelm</w:t>
      </w:r>
      <w:r w:rsidR="006A5103">
        <w:rPr>
          <w:rFonts w:ascii="Garamond" w:hAnsi="Garamond"/>
          <w:b/>
          <w:bCs/>
          <w:sz w:val="26"/>
          <w:szCs w:val="26"/>
        </w:rPr>
        <w:t>ed</w:t>
      </w:r>
      <w:r w:rsidRPr="00BD3A12">
        <w:rPr>
          <w:rFonts w:ascii="Garamond" w:hAnsi="Garamond"/>
          <w:sz w:val="26"/>
          <w:szCs w:val="26"/>
        </w:rPr>
        <w:br/>
        <w:t>What physical or emotional cues tell you that a crisis is building? Examples might include:</w:t>
      </w:r>
    </w:p>
    <w:p w14:paraId="1266DE37" w14:textId="77777777" w:rsidR="00BD3A12" w:rsidRPr="00BD3A12" w:rsidRDefault="00BD3A12" w:rsidP="00BD3A12">
      <w:pPr>
        <w:numPr>
          <w:ilvl w:val="0"/>
          <w:numId w:val="3"/>
        </w:numPr>
        <w:spacing w:line="276" w:lineRule="auto"/>
        <w:rPr>
          <w:rFonts w:ascii="Garamond" w:hAnsi="Garamond"/>
          <w:sz w:val="26"/>
          <w:szCs w:val="26"/>
        </w:rPr>
      </w:pPr>
      <w:r w:rsidRPr="00BD3A12">
        <w:rPr>
          <w:rFonts w:ascii="Garamond" w:hAnsi="Garamond"/>
          <w:sz w:val="26"/>
          <w:szCs w:val="26"/>
        </w:rPr>
        <w:lastRenderedPageBreak/>
        <w:t>Racing thoughts.</w:t>
      </w:r>
    </w:p>
    <w:p w14:paraId="0F679A4F" w14:textId="77777777" w:rsidR="00BD3A12" w:rsidRPr="00BD3A12" w:rsidRDefault="00BD3A12" w:rsidP="00BD3A12">
      <w:pPr>
        <w:numPr>
          <w:ilvl w:val="0"/>
          <w:numId w:val="3"/>
        </w:numPr>
        <w:spacing w:line="276" w:lineRule="auto"/>
        <w:rPr>
          <w:rFonts w:ascii="Garamond" w:hAnsi="Garamond"/>
          <w:sz w:val="26"/>
          <w:szCs w:val="26"/>
        </w:rPr>
      </w:pPr>
      <w:r w:rsidRPr="00BD3A12">
        <w:rPr>
          <w:rFonts w:ascii="Garamond" w:hAnsi="Garamond"/>
          <w:sz w:val="26"/>
          <w:szCs w:val="26"/>
        </w:rPr>
        <w:t>Tension in your body.</w:t>
      </w:r>
    </w:p>
    <w:p w14:paraId="14977044" w14:textId="77777777" w:rsidR="00BD3A12" w:rsidRPr="00BD3A12" w:rsidRDefault="00BD3A12" w:rsidP="00BD3A12">
      <w:pPr>
        <w:numPr>
          <w:ilvl w:val="0"/>
          <w:numId w:val="3"/>
        </w:numPr>
        <w:spacing w:line="276" w:lineRule="auto"/>
        <w:rPr>
          <w:rFonts w:ascii="Garamond" w:hAnsi="Garamond"/>
          <w:sz w:val="26"/>
          <w:szCs w:val="26"/>
        </w:rPr>
      </w:pPr>
      <w:r w:rsidRPr="00BD3A12">
        <w:rPr>
          <w:rFonts w:ascii="Garamond" w:hAnsi="Garamond"/>
          <w:sz w:val="26"/>
          <w:szCs w:val="26"/>
        </w:rPr>
        <w:t>Feeling disconnected or frozen.</w:t>
      </w:r>
    </w:p>
    <w:p w14:paraId="10BA9096"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t>Write your personal signs:</w:t>
      </w:r>
    </w:p>
    <w:p w14:paraId="60498097"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633FA333">
          <v:rect id="_x0000_i1194" style="width:0;height:1.5pt" o:hralign="center" o:hrstd="t" o:hr="t" fillcolor="#a0a0a0" stroked="f"/>
        </w:pict>
      </w:r>
    </w:p>
    <w:p w14:paraId="7ED7003C" w14:textId="77777777" w:rsidR="00BD3A12" w:rsidRDefault="00BD3A12" w:rsidP="00BD3A12">
      <w:pPr>
        <w:spacing w:line="276" w:lineRule="auto"/>
        <w:rPr>
          <w:rFonts w:ascii="Garamond" w:hAnsi="Garamond"/>
          <w:sz w:val="26"/>
          <w:szCs w:val="26"/>
        </w:rPr>
      </w:pPr>
      <w:r w:rsidRPr="00BD3A12">
        <w:rPr>
          <w:rFonts w:ascii="Garamond" w:hAnsi="Garamond"/>
          <w:sz w:val="26"/>
          <w:szCs w:val="26"/>
        </w:rPr>
        <w:pict w14:anchorId="1B64C76D">
          <v:rect id="_x0000_i1195" style="width:0;height:1.5pt" o:hralign="center" o:hrstd="t" o:hr="t" fillcolor="#a0a0a0" stroked="f"/>
        </w:pict>
      </w:r>
    </w:p>
    <w:p w14:paraId="4A6C32AB" w14:textId="4B274FBD" w:rsidR="0067082C" w:rsidRDefault="0067082C" w:rsidP="00BD3A12">
      <w:pPr>
        <w:spacing w:line="276" w:lineRule="auto"/>
        <w:rPr>
          <w:rFonts w:ascii="Garamond" w:hAnsi="Garamond"/>
          <w:sz w:val="26"/>
          <w:szCs w:val="26"/>
        </w:rPr>
      </w:pPr>
      <w:r w:rsidRPr="00BD3A12">
        <w:rPr>
          <w:rFonts w:ascii="Garamond" w:hAnsi="Garamond"/>
          <w:sz w:val="26"/>
          <w:szCs w:val="26"/>
        </w:rPr>
        <w:pict w14:anchorId="33E09E57">
          <v:rect id="_x0000_i1325" style="width:0;height:1.5pt" o:hralign="center" o:hrstd="t" o:hr="t" fillcolor="#a0a0a0" stroked="f"/>
        </w:pict>
      </w:r>
    </w:p>
    <w:p w14:paraId="0E0F2033" w14:textId="0DFACDC4" w:rsidR="0067082C" w:rsidRPr="00BD3A12" w:rsidRDefault="0067082C" w:rsidP="00BD3A12">
      <w:pPr>
        <w:spacing w:line="276" w:lineRule="auto"/>
        <w:rPr>
          <w:rFonts w:ascii="Garamond" w:hAnsi="Garamond"/>
          <w:sz w:val="26"/>
          <w:szCs w:val="26"/>
        </w:rPr>
      </w:pPr>
      <w:r w:rsidRPr="00BD3A12">
        <w:rPr>
          <w:rFonts w:ascii="Garamond" w:hAnsi="Garamond"/>
          <w:sz w:val="26"/>
          <w:szCs w:val="26"/>
        </w:rPr>
        <w:pict w14:anchorId="75530BDB">
          <v:rect id="_x0000_i1326" style="width:0;height:1.5pt" o:hralign="center" o:hrstd="t" o:hr="t" fillcolor="#a0a0a0" stroked="f"/>
        </w:pict>
      </w:r>
    </w:p>
    <w:p w14:paraId="193106C5"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Step 2: Calming Your Body</w:t>
      </w:r>
    </w:p>
    <w:p w14:paraId="08DD688B"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Quick Physical Grounding Techniques</w:t>
      </w:r>
      <w:r w:rsidRPr="00BD3A12">
        <w:rPr>
          <w:rFonts w:ascii="Garamond" w:hAnsi="Garamond"/>
          <w:sz w:val="26"/>
          <w:szCs w:val="26"/>
        </w:rPr>
        <w:br/>
        <w:t>Choose at least two grounding strategies to help you calm your body:</w:t>
      </w:r>
    </w:p>
    <w:p w14:paraId="31006015" w14:textId="77777777" w:rsidR="00BD3A12" w:rsidRPr="00BD3A12" w:rsidRDefault="00BD3A12" w:rsidP="00BD3A12">
      <w:pPr>
        <w:numPr>
          <w:ilvl w:val="0"/>
          <w:numId w:val="4"/>
        </w:numPr>
        <w:spacing w:line="276" w:lineRule="auto"/>
        <w:rPr>
          <w:rFonts w:ascii="Garamond" w:hAnsi="Garamond"/>
          <w:sz w:val="26"/>
          <w:szCs w:val="26"/>
        </w:rPr>
      </w:pPr>
      <w:r w:rsidRPr="00BD3A12">
        <w:rPr>
          <w:rFonts w:ascii="Garamond" w:hAnsi="Garamond"/>
          <w:sz w:val="26"/>
          <w:szCs w:val="26"/>
        </w:rPr>
        <w:t>Deep breathing (inhale for 4 seconds, hold for 4, exhale for 6).</w:t>
      </w:r>
    </w:p>
    <w:p w14:paraId="7672D952" w14:textId="77777777" w:rsidR="00BD3A12" w:rsidRPr="00BD3A12" w:rsidRDefault="00BD3A12" w:rsidP="00BD3A12">
      <w:pPr>
        <w:numPr>
          <w:ilvl w:val="0"/>
          <w:numId w:val="4"/>
        </w:numPr>
        <w:spacing w:line="276" w:lineRule="auto"/>
        <w:rPr>
          <w:rFonts w:ascii="Garamond" w:hAnsi="Garamond"/>
          <w:sz w:val="26"/>
          <w:szCs w:val="26"/>
        </w:rPr>
      </w:pPr>
      <w:r w:rsidRPr="00BD3A12">
        <w:rPr>
          <w:rFonts w:ascii="Garamond" w:hAnsi="Garamond"/>
          <w:sz w:val="26"/>
          <w:szCs w:val="26"/>
        </w:rPr>
        <w:t>Grounding through the senses (e.g., noticing 5 things you can see, 4 you can touch).</w:t>
      </w:r>
    </w:p>
    <w:p w14:paraId="2F081ADF" w14:textId="77777777" w:rsidR="00BD3A12" w:rsidRPr="00BD3A12" w:rsidRDefault="00BD3A12" w:rsidP="00BD3A12">
      <w:pPr>
        <w:numPr>
          <w:ilvl w:val="0"/>
          <w:numId w:val="4"/>
        </w:numPr>
        <w:spacing w:line="276" w:lineRule="auto"/>
        <w:rPr>
          <w:rFonts w:ascii="Garamond" w:hAnsi="Garamond"/>
          <w:sz w:val="26"/>
          <w:szCs w:val="26"/>
        </w:rPr>
      </w:pPr>
      <w:r w:rsidRPr="00BD3A12">
        <w:rPr>
          <w:rFonts w:ascii="Garamond" w:hAnsi="Garamond"/>
          <w:sz w:val="26"/>
          <w:szCs w:val="26"/>
        </w:rPr>
        <w:t>Splashing cold water on your face or holding an ice cube.</w:t>
      </w:r>
    </w:p>
    <w:p w14:paraId="64FBAF0E" w14:textId="77777777" w:rsidR="00BD3A12" w:rsidRPr="00BD3A12" w:rsidRDefault="00BD3A12" w:rsidP="00BD3A12">
      <w:pPr>
        <w:numPr>
          <w:ilvl w:val="0"/>
          <w:numId w:val="4"/>
        </w:numPr>
        <w:spacing w:line="276" w:lineRule="auto"/>
        <w:rPr>
          <w:rFonts w:ascii="Garamond" w:hAnsi="Garamond"/>
          <w:sz w:val="26"/>
          <w:szCs w:val="26"/>
        </w:rPr>
      </w:pPr>
      <w:r w:rsidRPr="00BD3A12">
        <w:rPr>
          <w:rFonts w:ascii="Garamond" w:hAnsi="Garamond"/>
          <w:sz w:val="26"/>
          <w:szCs w:val="26"/>
        </w:rPr>
        <w:t>Stretching or light physical movement.</w:t>
      </w:r>
    </w:p>
    <w:p w14:paraId="2677A852"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t>Write down your chosen techniques:</w:t>
      </w:r>
    </w:p>
    <w:p w14:paraId="57810B68" w14:textId="77777777" w:rsidR="00BD3A12" w:rsidRPr="00BD3A12" w:rsidRDefault="00BD3A12" w:rsidP="00BD3A12">
      <w:pPr>
        <w:numPr>
          <w:ilvl w:val="0"/>
          <w:numId w:val="5"/>
        </w:numPr>
        <w:spacing w:line="276" w:lineRule="auto"/>
        <w:rPr>
          <w:rFonts w:ascii="Garamond" w:hAnsi="Garamond"/>
          <w:sz w:val="26"/>
          <w:szCs w:val="26"/>
        </w:rPr>
      </w:pPr>
      <w:r w:rsidRPr="00BD3A12">
        <w:rPr>
          <w:rFonts w:ascii="Garamond" w:hAnsi="Garamond"/>
          <w:sz w:val="26"/>
          <w:szCs w:val="26"/>
        </w:rPr>
        <w:pict w14:anchorId="044369A8">
          <v:rect id="_x0000_i1196" style="width:0;height:1.5pt" o:hralign="center" o:hrstd="t" o:hr="t" fillcolor="#a0a0a0" stroked="f"/>
        </w:pict>
      </w:r>
    </w:p>
    <w:p w14:paraId="0C9F88C6" w14:textId="77777777" w:rsidR="00BD3A12" w:rsidRPr="00BD3A12" w:rsidRDefault="00BD3A12" w:rsidP="00BD3A12">
      <w:pPr>
        <w:numPr>
          <w:ilvl w:val="0"/>
          <w:numId w:val="5"/>
        </w:numPr>
        <w:spacing w:line="276" w:lineRule="auto"/>
        <w:rPr>
          <w:rFonts w:ascii="Garamond" w:hAnsi="Garamond"/>
          <w:sz w:val="26"/>
          <w:szCs w:val="26"/>
        </w:rPr>
      </w:pPr>
      <w:r w:rsidRPr="00BD3A12">
        <w:rPr>
          <w:rFonts w:ascii="Garamond" w:hAnsi="Garamond"/>
          <w:sz w:val="26"/>
          <w:szCs w:val="26"/>
        </w:rPr>
        <w:pict w14:anchorId="29390954">
          <v:rect id="_x0000_i1197" style="width:0;height:1.5pt" o:hralign="center" o:hrstd="t" o:hr="t" fillcolor="#a0a0a0" stroked="f"/>
        </w:pict>
      </w:r>
    </w:p>
    <w:p w14:paraId="5F4ECE4C"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0C27B74E">
          <v:rect id="_x0000_i1198" style="width:0;height:1.5pt" o:hralign="center" o:hrstd="t" o:hr="t" fillcolor="#a0a0a0" stroked="f"/>
        </w:pict>
      </w:r>
    </w:p>
    <w:p w14:paraId="6D4D268D"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Step 3: Managing Your Thoughts</w:t>
      </w:r>
    </w:p>
    <w:p w14:paraId="43CCF379"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Pause and Reframe</w:t>
      </w:r>
      <w:r w:rsidRPr="00BD3A12">
        <w:rPr>
          <w:rFonts w:ascii="Garamond" w:hAnsi="Garamond"/>
          <w:sz w:val="26"/>
          <w:szCs w:val="26"/>
        </w:rPr>
        <w:br/>
        <w:t>When overwhelmed, your thoughts may spiral. Write down two reframing prompts to help you pause and shift your perspective:</w:t>
      </w:r>
    </w:p>
    <w:p w14:paraId="28A5335D" w14:textId="77777777" w:rsidR="00BD3A12" w:rsidRPr="00BD3A12" w:rsidRDefault="00BD3A12" w:rsidP="00BD3A12">
      <w:pPr>
        <w:numPr>
          <w:ilvl w:val="0"/>
          <w:numId w:val="6"/>
        </w:numPr>
        <w:spacing w:line="276" w:lineRule="auto"/>
        <w:rPr>
          <w:rFonts w:ascii="Garamond" w:hAnsi="Garamond"/>
          <w:sz w:val="26"/>
          <w:szCs w:val="26"/>
        </w:rPr>
      </w:pPr>
      <w:r w:rsidRPr="00BD3A12">
        <w:rPr>
          <w:rFonts w:ascii="Garamond" w:hAnsi="Garamond"/>
          <w:i/>
          <w:iCs/>
          <w:sz w:val="26"/>
          <w:szCs w:val="26"/>
        </w:rPr>
        <w:t>“This feeling is temporary, and I can get through it.”</w:t>
      </w:r>
    </w:p>
    <w:p w14:paraId="64B0386C" w14:textId="77777777" w:rsidR="00BD3A12" w:rsidRPr="0067082C" w:rsidRDefault="00BD3A12" w:rsidP="00BD3A12">
      <w:pPr>
        <w:numPr>
          <w:ilvl w:val="0"/>
          <w:numId w:val="6"/>
        </w:numPr>
        <w:spacing w:line="276" w:lineRule="auto"/>
        <w:rPr>
          <w:rFonts w:ascii="Garamond" w:hAnsi="Garamond"/>
          <w:sz w:val="26"/>
          <w:szCs w:val="26"/>
        </w:rPr>
      </w:pPr>
      <w:r w:rsidRPr="00BD3A12">
        <w:rPr>
          <w:rFonts w:ascii="Garamond" w:hAnsi="Garamond"/>
          <w:i/>
          <w:iCs/>
          <w:sz w:val="26"/>
          <w:szCs w:val="26"/>
        </w:rPr>
        <w:t>“What’s one small step I can take right now to feel a little better?”</w:t>
      </w:r>
    </w:p>
    <w:p w14:paraId="45A816F2" w14:textId="77777777" w:rsidR="0067082C" w:rsidRPr="00BD3A12" w:rsidRDefault="0067082C" w:rsidP="0067082C">
      <w:pPr>
        <w:spacing w:line="276" w:lineRule="auto"/>
        <w:ind w:left="720"/>
        <w:rPr>
          <w:rFonts w:ascii="Garamond" w:hAnsi="Garamond"/>
          <w:sz w:val="26"/>
          <w:szCs w:val="26"/>
        </w:rPr>
      </w:pPr>
    </w:p>
    <w:p w14:paraId="57716591"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lastRenderedPageBreak/>
        <w:t>Add your own:</w:t>
      </w:r>
    </w:p>
    <w:p w14:paraId="34525FD1"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6AAFF25E">
          <v:rect id="_x0000_i1199" style="width:0;height:1.5pt" o:hralign="center" o:hrstd="t" o:hr="t" fillcolor="#a0a0a0" stroked="f"/>
        </w:pict>
      </w:r>
    </w:p>
    <w:p w14:paraId="57329D3B"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7AF1E17A">
          <v:rect id="_x0000_i1200" style="width:0;height:1.5pt" o:hralign="center" o:hrstd="t" o:hr="t" fillcolor="#a0a0a0" stroked="f"/>
        </w:pict>
      </w:r>
    </w:p>
    <w:p w14:paraId="4BC6C523"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Step 4: Reaching Out for Support</w:t>
      </w:r>
    </w:p>
    <w:p w14:paraId="2385AE5A"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Who Can You Turn To?</w:t>
      </w:r>
      <w:r w:rsidRPr="00BD3A12">
        <w:rPr>
          <w:rFonts w:ascii="Garamond" w:hAnsi="Garamond"/>
          <w:sz w:val="26"/>
          <w:szCs w:val="26"/>
        </w:rPr>
        <w:br/>
        <w:t>Write down the names and contact information of people or resources you can reach out to for support. Examples:</w:t>
      </w:r>
    </w:p>
    <w:p w14:paraId="5A7E75FB" w14:textId="77777777" w:rsidR="00BD3A12" w:rsidRPr="00BD3A12" w:rsidRDefault="00BD3A12" w:rsidP="00BD3A12">
      <w:pPr>
        <w:numPr>
          <w:ilvl w:val="0"/>
          <w:numId w:val="7"/>
        </w:numPr>
        <w:spacing w:line="276" w:lineRule="auto"/>
        <w:rPr>
          <w:rFonts w:ascii="Garamond" w:hAnsi="Garamond"/>
          <w:sz w:val="26"/>
          <w:szCs w:val="26"/>
        </w:rPr>
      </w:pPr>
      <w:r w:rsidRPr="00BD3A12">
        <w:rPr>
          <w:rFonts w:ascii="Garamond" w:hAnsi="Garamond"/>
          <w:sz w:val="26"/>
          <w:szCs w:val="26"/>
        </w:rPr>
        <w:t>A trusted friend or family member.</w:t>
      </w:r>
    </w:p>
    <w:p w14:paraId="4080FC5E" w14:textId="77777777" w:rsidR="00BD3A12" w:rsidRPr="00BD3A12" w:rsidRDefault="00BD3A12" w:rsidP="00BD3A12">
      <w:pPr>
        <w:numPr>
          <w:ilvl w:val="0"/>
          <w:numId w:val="7"/>
        </w:numPr>
        <w:spacing w:line="276" w:lineRule="auto"/>
        <w:rPr>
          <w:rFonts w:ascii="Garamond" w:hAnsi="Garamond"/>
          <w:sz w:val="26"/>
          <w:szCs w:val="26"/>
        </w:rPr>
      </w:pPr>
      <w:r w:rsidRPr="00BD3A12">
        <w:rPr>
          <w:rFonts w:ascii="Garamond" w:hAnsi="Garamond"/>
          <w:sz w:val="26"/>
          <w:szCs w:val="26"/>
        </w:rPr>
        <w:t>A therapist or counselor.</w:t>
      </w:r>
    </w:p>
    <w:p w14:paraId="2F5E885A" w14:textId="77777777" w:rsidR="00BD3A12" w:rsidRPr="00BD3A12" w:rsidRDefault="00BD3A12" w:rsidP="00BD3A12">
      <w:pPr>
        <w:numPr>
          <w:ilvl w:val="0"/>
          <w:numId w:val="7"/>
        </w:numPr>
        <w:spacing w:line="276" w:lineRule="auto"/>
        <w:rPr>
          <w:rFonts w:ascii="Garamond" w:hAnsi="Garamond"/>
          <w:sz w:val="26"/>
          <w:szCs w:val="26"/>
        </w:rPr>
      </w:pPr>
      <w:r w:rsidRPr="00BD3A12">
        <w:rPr>
          <w:rFonts w:ascii="Garamond" w:hAnsi="Garamond"/>
          <w:sz w:val="26"/>
          <w:szCs w:val="26"/>
        </w:rPr>
        <w:t>A crisis hotline (e.g., 988 in the U.S.).</w:t>
      </w:r>
    </w:p>
    <w:p w14:paraId="58A1B53E" w14:textId="77777777" w:rsidR="00BD3A12" w:rsidRPr="00BD3A12" w:rsidRDefault="00BD3A12" w:rsidP="00BD3A12">
      <w:pPr>
        <w:numPr>
          <w:ilvl w:val="0"/>
          <w:numId w:val="8"/>
        </w:numPr>
        <w:spacing w:line="276" w:lineRule="auto"/>
        <w:rPr>
          <w:rFonts w:ascii="Garamond" w:hAnsi="Garamond"/>
          <w:sz w:val="26"/>
          <w:szCs w:val="26"/>
        </w:rPr>
      </w:pPr>
      <w:r w:rsidRPr="00BD3A12">
        <w:rPr>
          <w:rFonts w:ascii="Garamond" w:hAnsi="Garamond"/>
          <w:sz w:val="26"/>
          <w:szCs w:val="26"/>
        </w:rPr>
        <w:pict w14:anchorId="2C6403A7">
          <v:rect id="_x0000_i1201" style="width:0;height:1.5pt" o:hralign="center" o:hrstd="t" o:hr="t" fillcolor="#a0a0a0" stroked="f"/>
        </w:pict>
      </w:r>
    </w:p>
    <w:p w14:paraId="4EB2EF7A" w14:textId="77777777" w:rsidR="00BD3A12" w:rsidRPr="00BD3A12" w:rsidRDefault="00BD3A12" w:rsidP="00BD3A12">
      <w:pPr>
        <w:numPr>
          <w:ilvl w:val="0"/>
          <w:numId w:val="8"/>
        </w:numPr>
        <w:spacing w:line="276" w:lineRule="auto"/>
        <w:rPr>
          <w:rFonts w:ascii="Garamond" w:hAnsi="Garamond"/>
          <w:sz w:val="26"/>
          <w:szCs w:val="26"/>
        </w:rPr>
      </w:pPr>
      <w:r w:rsidRPr="00BD3A12">
        <w:rPr>
          <w:rFonts w:ascii="Garamond" w:hAnsi="Garamond"/>
          <w:sz w:val="26"/>
          <w:szCs w:val="26"/>
        </w:rPr>
        <w:pict w14:anchorId="13ECDABD">
          <v:rect id="_x0000_i1202" style="width:0;height:1.5pt" o:hralign="center" o:hrstd="t" o:hr="t" fillcolor="#a0a0a0" stroked="f"/>
        </w:pict>
      </w:r>
    </w:p>
    <w:p w14:paraId="4C252322" w14:textId="06435C13" w:rsidR="00BD3A12" w:rsidRPr="00BD3A12" w:rsidRDefault="00BD3A12" w:rsidP="00BD3A12">
      <w:pPr>
        <w:numPr>
          <w:ilvl w:val="0"/>
          <w:numId w:val="8"/>
        </w:numPr>
        <w:spacing w:line="276" w:lineRule="auto"/>
        <w:rPr>
          <w:rFonts w:ascii="Garamond" w:hAnsi="Garamond"/>
          <w:sz w:val="26"/>
          <w:szCs w:val="26"/>
        </w:rPr>
      </w:pPr>
      <w:r w:rsidRPr="00BD3A12">
        <w:rPr>
          <w:rFonts w:ascii="Garamond" w:hAnsi="Garamond"/>
          <w:sz w:val="26"/>
          <w:szCs w:val="26"/>
        </w:rPr>
        <w:pict w14:anchorId="00903990">
          <v:rect id="_x0000_i1203" style="width:0;height:1.5pt" o:hralign="center" o:hrstd="t" o:hr="t" fillcolor="#a0a0a0" stroked="f"/>
        </w:pict>
      </w:r>
    </w:p>
    <w:p w14:paraId="47C1A9CA"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Step 5: Self-Care Tools</w:t>
      </w:r>
    </w:p>
    <w:p w14:paraId="6B9B8D70"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Create a Comfort List</w:t>
      </w:r>
      <w:r w:rsidRPr="00BD3A12">
        <w:rPr>
          <w:rFonts w:ascii="Garamond" w:hAnsi="Garamond"/>
          <w:sz w:val="26"/>
          <w:szCs w:val="26"/>
        </w:rPr>
        <w:br/>
        <w:t>Write down activities or practices that help you feel safe, calm, or nurtured. Examples:</w:t>
      </w:r>
    </w:p>
    <w:p w14:paraId="498DE079" w14:textId="77777777" w:rsidR="00BD3A12" w:rsidRPr="00BD3A12" w:rsidRDefault="00BD3A12" w:rsidP="00BD3A12">
      <w:pPr>
        <w:numPr>
          <w:ilvl w:val="0"/>
          <w:numId w:val="9"/>
        </w:numPr>
        <w:spacing w:line="276" w:lineRule="auto"/>
        <w:rPr>
          <w:rFonts w:ascii="Garamond" w:hAnsi="Garamond"/>
          <w:sz w:val="26"/>
          <w:szCs w:val="26"/>
        </w:rPr>
      </w:pPr>
      <w:r w:rsidRPr="00BD3A12">
        <w:rPr>
          <w:rFonts w:ascii="Garamond" w:hAnsi="Garamond"/>
          <w:sz w:val="26"/>
          <w:szCs w:val="26"/>
        </w:rPr>
        <w:t>Listening to calming music.</w:t>
      </w:r>
    </w:p>
    <w:p w14:paraId="62E95341" w14:textId="77777777" w:rsidR="00BD3A12" w:rsidRPr="00BD3A12" w:rsidRDefault="00BD3A12" w:rsidP="00BD3A12">
      <w:pPr>
        <w:numPr>
          <w:ilvl w:val="0"/>
          <w:numId w:val="9"/>
        </w:numPr>
        <w:spacing w:line="276" w:lineRule="auto"/>
        <w:rPr>
          <w:rFonts w:ascii="Garamond" w:hAnsi="Garamond"/>
          <w:sz w:val="26"/>
          <w:szCs w:val="26"/>
        </w:rPr>
      </w:pPr>
      <w:r w:rsidRPr="00BD3A12">
        <w:rPr>
          <w:rFonts w:ascii="Garamond" w:hAnsi="Garamond"/>
          <w:sz w:val="26"/>
          <w:szCs w:val="26"/>
        </w:rPr>
        <w:t>Journaling or creative expression.</w:t>
      </w:r>
    </w:p>
    <w:p w14:paraId="2C2BC187" w14:textId="77777777" w:rsidR="00BD3A12" w:rsidRPr="00BD3A12" w:rsidRDefault="00BD3A12" w:rsidP="00BD3A12">
      <w:pPr>
        <w:numPr>
          <w:ilvl w:val="0"/>
          <w:numId w:val="9"/>
        </w:numPr>
        <w:spacing w:line="276" w:lineRule="auto"/>
        <w:rPr>
          <w:rFonts w:ascii="Garamond" w:hAnsi="Garamond"/>
          <w:sz w:val="26"/>
          <w:szCs w:val="26"/>
        </w:rPr>
      </w:pPr>
      <w:r w:rsidRPr="00BD3A12">
        <w:rPr>
          <w:rFonts w:ascii="Garamond" w:hAnsi="Garamond"/>
          <w:sz w:val="26"/>
          <w:szCs w:val="26"/>
        </w:rPr>
        <w:t>Watching a favorite show or movie.</w:t>
      </w:r>
    </w:p>
    <w:p w14:paraId="25AC1483" w14:textId="77777777" w:rsidR="00BD3A12" w:rsidRPr="00BD3A12" w:rsidRDefault="00BD3A12" w:rsidP="00BD3A12">
      <w:pPr>
        <w:numPr>
          <w:ilvl w:val="0"/>
          <w:numId w:val="10"/>
        </w:numPr>
        <w:spacing w:line="276" w:lineRule="auto"/>
        <w:rPr>
          <w:rFonts w:ascii="Garamond" w:hAnsi="Garamond"/>
          <w:sz w:val="26"/>
          <w:szCs w:val="26"/>
        </w:rPr>
      </w:pPr>
      <w:r w:rsidRPr="00BD3A12">
        <w:rPr>
          <w:rFonts w:ascii="Garamond" w:hAnsi="Garamond"/>
          <w:sz w:val="26"/>
          <w:szCs w:val="26"/>
        </w:rPr>
        <w:pict w14:anchorId="00D95348">
          <v:rect id="_x0000_i1205" style="width:0;height:1.5pt" o:hralign="center" o:hrstd="t" o:hr="t" fillcolor="#a0a0a0" stroked="f"/>
        </w:pict>
      </w:r>
    </w:p>
    <w:p w14:paraId="559BAF78" w14:textId="77777777" w:rsidR="00BD3A12" w:rsidRPr="00BD3A12" w:rsidRDefault="00BD3A12" w:rsidP="00BD3A12">
      <w:pPr>
        <w:numPr>
          <w:ilvl w:val="0"/>
          <w:numId w:val="10"/>
        </w:numPr>
        <w:spacing w:line="276" w:lineRule="auto"/>
        <w:rPr>
          <w:rFonts w:ascii="Garamond" w:hAnsi="Garamond"/>
          <w:sz w:val="26"/>
          <w:szCs w:val="26"/>
        </w:rPr>
      </w:pPr>
      <w:r w:rsidRPr="00BD3A12">
        <w:rPr>
          <w:rFonts w:ascii="Garamond" w:hAnsi="Garamond"/>
          <w:sz w:val="26"/>
          <w:szCs w:val="26"/>
        </w:rPr>
        <w:pict w14:anchorId="2C5CAB9A">
          <v:rect id="_x0000_i1206" style="width:0;height:1.5pt" o:hralign="center" o:hrstd="t" o:hr="t" fillcolor="#a0a0a0" stroked="f"/>
        </w:pict>
      </w:r>
    </w:p>
    <w:p w14:paraId="50A76C2E" w14:textId="77777777" w:rsidR="00BD3A12" w:rsidRPr="00BD3A12" w:rsidRDefault="00BD3A12" w:rsidP="00BD3A12">
      <w:pPr>
        <w:numPr>
          <w:ilvl w:val="0"/>
          <w:numId w:val="10"/>
        </w:numPr>
        <w:spacing w:line="276" w:lineRule="auto"/>
        <w:rPr>
          <w:rFonts w:ascii="Garamond" w:hAnsi="Garamond"/>
          <w:sz w:val="26"/>
          <w:szCs w:val="26"/>
        </w:rPr>
      </w:pPr>
      <w:r w:rsidRPr="00BD3A12">
        <w:rPr>
          <w:rFonts w:ascii="Garamond" w:hAnsi="Garamond"/>
          <w:sz w:val="26"/>
          <w:szCs w:val="26"/>
        </w:rPr>
        <w:pict w14:anchorId="7A30007E">
          <v:rect id="_x0000_i1207" style="width:0;height:1.5pt" o:hralign="center" o:hrstd="t" o:hr="t" fillcolor="#a0a0a0" stroked="f"/>
        </w:pict>
      </w:r>
    </w:p>
    <w:p w14:paraId="41EDF588" w14:textId="6D136065" w:rsidR="00BD3A12" w:rsidRDefault="00BD3A12" w:rsidP="00BD3A12">
      <w:pPr>
        <w:spacing w:line="276" w:lineRule="auto"/>
        <w:rPr>
          <w:rFonts w:ascii="Garamond" w:hAnsi="Garamond"/>
          <w:sz w:val="26"/>
          <w:szCs w:val="26"/>
        </w:rPr>
      </w:pPr>
    </w:p>
    <w:p w14:paraId="01BB7361" w14:textId="77777777" w:rsidR="00BD3A12" w:rsidRDefault="00BD3A12" w:rsidP="00BD3A12">
      <w:pPr>
        <w:spacing w:line="276" w:lineRule="auto"/>
        <w:rPr>
          <w:rFonts w:ascii="Garamond" w:hAnsi="Garamond"/>
          <w:sz w:val="26"/>
          <w:szCs w:val="26"/>
        </w:rPr>
      </w:pPr>
    </w:p>
    <w:p w14:paraId="0949E80D" w14:textId="77777777" w:rsidR="0067082C" w:rsidRDefault="0067082C" w:rsidP="00BD3A12">
      <w:pPr>
        <w:spacing w:line="276" w:lineRule="auto"/>
        <w:rPr>
          <w:rFonts w:ascii="Garamond" w:hAnsi="Garamond"/>
          <w:sz w:val="26"/>
          <w:szCs w:val="26"/>
        </w:rPr>
      </w:pPr>
    </w:p>
    <w:p w14:paraId="7B2A39E6" w14:textId="77777777" w:rsidR="0067082C" w:rsidRPr="00BD3A12" w:rsidRDefault="0067082C" w:rsidP="00BD3A12">
      <w:pPr>
        <w:spacing w:line="276" w:lineRule="auto"/>
        <w:rPr>
          <w:rFonts w:ascii="Garamond" w:hAnsi="Garamond"/>
          <w:sz w:val="26"/>
          <w:szCs w:val="26"/>
        </w:rPr>
      </w:pPr>
    </w:p>
    <w:p w14:paraId="60F12D8F"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lastRenderedPageBreak/>
        <w:t>Step 6: Personalizing Your Plan</w:t>
      </w:r>
    </w:p>
    <w:p w14:paraId="1F6DA7E9"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Your SOS Plan Summary</w:t>
      </w:r>
      <w:r w:rsidRPr="00BD3A12">
        <w:rPr>
          <w:rFonts w:ascii="Garamond" w:hAnsi="Garamond"/>
          <w:sz w:val="26"/>
          <w:szCs w:val="26"/>
        </w:rPr>
        <w:br/>
        <w:t>Fill out the quick-reference guide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7"/>
        <w:gridCol w:w="1812"/>
        <w:gridCol w:w="2082"/>
        <w:gridCol w:w="1947"/>
        <w:gridCol w:w="1962"/>
      </w:tblGrid>
      <w:tr w:rsidR="00BD3A12" w:rsidRPr="00BD3A12" w14:paraId="7DD12AA4" w14:textId="77777777" w:rsidTr="00BD3A12">
        <w:trPr>
          <w:tblHeader/>
          <w:tblCellSpacing w:w="15" w:type="dxa"/>
        </w:trPr>
        <w:tc>
          <w:tcPr>
            <w:tcW w:w="0" w:type="auto"/>
            <w:vAlign w:val="center"/>
            <w:hideMark/>
          </w:tcPr>
          <w:p w14:paraId="4CCF4AC5"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Trigger</w:t>
            </w:r>
          </w:p>
        </w:tc>
        <w:tc>
          <w:tcPr>
            <w:tcW w:w="0" w:type="auto"/>
            <w:vAlign w:val="center"/>
            <w:hideMark/>
          </w:tcPr>
          <w:p w14:paraId="47743917"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Physical Grounding</w:t>
            </w:r>
          </w:p>
        </w:tc>
        <w:tc>
          <w:tcPr>
            <w:tcW w:w="0" w:type="auto"/>
            <w:vAlign w:val="center"/>
            <w:hideMark/>
          </w:tcPr>
          <w:p w14:paraId="50BEF2CF"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Thought Reframe</w:t>
            </w:r>
          </w:p>
        </w:tc>
        <w:tc>
          <w:tcPr>
            <w:tcW w:w="0" w:type="auto"/>
            <w:vAlign w:val="center"/>
            <w:hideMark/>
          </w:tcPr>
          <w:p w14:paraId="4875C5AB"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Support Contact</w:t>
            </w:r>
          </w:p>
        </w:tc>
        <w:tc>
          <w:tcPr>
            <w:tcW w:w="0" w:type="auto"/>
            <w:vAlign w:val="center"/>
            <w:hideMark/>
          </w:tcPr>
          <w:p w14:paraId="692CFC1F"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Self-Care Tool</w:t>
            </w:r>
          </w:p>
        </w:tc>
      </w:tr>
      <w:tr w:rsidR="00BD3A12" w:rsidRPr="00BD3A12" w14:paraId="3A85162E" w14:textId="77777777" w:rsidTr="00BD3A12">
        <w:trPr>
          <w:tblCellSpacing w:w="15" w:type="dxa"/>
        </w:trPr>
        <w:tc>
          <w:tcPr>
            <w:tcW w:w="0" w:type="auto"/>
            <w:vAlign w:val="center"/>
            <w:hideMark/>
          </w:tcPr>
          <w:p w14:paraId="5C5DDFAB" w14:textId="1EE9E547"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w:t>
            </w:r>
          </w:p>
        </w:tc>
        <w:tc>
          <w:tcPr>
            <w:tcW w:w="0" w:type="auto"/>
            <w:vAlign w:val="center"/>
            <w:hideMark/>
          </w:tcPr>
          <w:p w14:paraId="185A9A56" w14:textId="0E0DA246"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w:t>
            </w:r>
          </w:p>
        </w:tc>
        <w:tc>
          <w:tcPr>
            <w:tcW w:w="0" w:type="auto"/>
            <w:vAlign w:val="center"/>
            <w:hideMark/>
          </w:tcPr>
          <w:p w14:paraId="66DF8857" w14:textId="3C1703DD"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______________________________</w:t>
            </w:r>
          </w:p>
        </w:tc>
        <w:tc>
          <w:tcPr>
            <w:tcW w:w="0" w:type="auto"/>
            <w:vAlign w:val="center"/>
            <w:hideMark/>
          </w:tcPr>
          <w:p w14:paraId="287E6D2A" w14:textId="3436834F"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w:t>
            </w:r>
          </w:p>
        </w:tc>
        <w:tc>
          <w:tcPr>
            <w:tcW w:w="0" w:type="auto"/>
            <w:vAlign w:val="center"/>
            <w:hideMark/>
          </w:tcPr>
          <w:p w14:paraId="152EABE4" w14:textId="2A583F13"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w:t>
            </w:r>
          </w:p>
        </w:tc>
      </w:tr>
      <w:tr w:rsidR="00BD3A12" w:rsidRPr="00BD3A12" w14:paraId="510E5824" w14:textId="77777777" w:rsidTr="00BD3A12">
        <w:trPr>
          <w:tblCellSpacing w:w="15" w:type="dxa"/>
        </w:trPr>
        <w:tc>
          <w:tcPr>
            <w:tcW w:w="0" w:type="auto"/>
            <w:vAlign w:val="center"/>
            <w:hideMark/>
          </w:tcPr>
          <w:p w14:paraId="1EB0C013" w14:textId="6968418A"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w:t>
            </w:r>
          </w:p>
        </w:tc>
        <w:tc>
          <w:tcPr>
            <w:tcW w:w="0" w:type="auto"/>
            <w:vAlign w:val="center"/>
            <w:hideMark/>
          </w:tcPr>
          <w:p w14:paraId="7DC558D0" w14:textId="571B5358"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w:t>
            </w:r>
          </w:p>
        </w:tc>
        <w:tc>
          <w:tcPr>
            <w:tcW w:w="0" w:type="auto"/>
            <w:vAlign w:val="center"/>
            <w:hideMark/>
          </w:tcPr>
          <w:p w14:paraId="16ED2172" w14:textId="1BD90A63"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______________________________</w:t>
            </w:r>
          </w:p>
        </w:tc>
        <w:tc>
          <w:tcPr>
            <w:tcW w:w="0" w:type="auto"/>
            <w:vAlign w:val="center"/>
            <w:hideMark/>
          </w:tcPr>
          <w:p w14:paraId="2228CBE3" w14:textId="26D6DC95"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w:t>
            </w:r>
          </w:p>
        </w:tc>
        <w:tc>
          <w:tcPr>
            <w:tcW w:w="0" w:type="auto"/>
            <w:vAlign w:val="center"/>
            <w:hideMark/>
          </w:tcPr>
          <w:p w14:paraId="12228328" w14:textId="1678796C"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w:t>
            </w:r>
          </w:p>
        </w:tc>
      </w:tr>
      <w:tr w:rsidR="00BD3A12" w:rsidRPr="00BD3A12" w14:paraId="55F64883" w14:textId="77777777" w:rsidTr="00BD3A12">
        <w:trPr>
          <w:tblCellSpacing w:w="15" w:type="dxa"/>
        </w:trPr>
        <w:tc>
          <w:tcPr>
            <w:tcW w:w="0" w:type="auto"/>
            <w:vAlign w:val="center"/>
            <w:hideMark/>
          </w:tcPr>
          <w:p w14:paraId="2E584947" w14:textId="56B1E00A"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w:t>
            </w:r>
          </w:p>
        </w:tc>
        <w:tc>
          <w:tcPr>
            <w:tcW w:w="0" w:type="auto"/>
            <w:vAlign w:val="center"/>
            <w:hideMark/>
          </w:tcPr>
          <w:p w14:paraId="0BFFE75D" w14:textId="0539EE1D"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w:t>
            </w:r>
          </w:p>
        </w:tc>
        <w:tc>
          <w:tcPr>
            <w:tcW w:w="0" w:type="auto"/>
            <w:vAlign w:val="center"/>
            <w:hideMark/>
          </w:tcPr>
          <w:p w14:paraId="735B8198" w14:textId="5A6A1E93"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______________________________</w:t>
            </w:r>
          </w:p>
        </w:tc>
        <w:tc>
          <w:tcPr>
            <w:tcW w:w="0" w:type="auto"/>
            <w:vAlign w:val="center"/>
            <w:hideMark/>
          </w:tcPr>
          <w:p w14:paraId="1887A7DF" w14:textId="03861406"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w:t>
            </w:r>
          </w:p>
        </w:tc>
        <w:tc>
          <w:tcPr>
            <w:tcW w:w="0" w:type="auto"/>
            <w:vAlign w:val="center"/>
            <w:hideMark/>
          </w:tcPr>
          <w:p w14:paraId="273FCF09" w14:textId="0F4BE16A" w:rsidR="00BD3A12" w:rsidRPr="00BD3A12" w:rsidRDefault="00BD3A12" w:rsidP="00BD3A12">
            <w:pPr>
              <w:spacing w:line="276" w:lineRule="auto"/>
              <w:rPr>
                <w:rFonts w:ascii="Garamond" w:hAnsi="Garamond"/>
                <w:sz w:val="26"/>
                <w:szCs w:val="26"/>
              </w:rPr>
            </w:pPr>
            <w:r w:rsidRPr="00BD3A12">
              <w:rPr>
                <w:rFonts w:ascii="Garamond" w:hAnsi="Garamond"/>
                <w:sz w:val="26"/>
                <w:szCs w:val="26"/>
              </w:rPr>
              <w:t>____________________________</w:t>
            </w:r>
          </w:p>
        </w:tc>
      </w:tr>
    </w:tbl>
    <w:p w14:paraId="6448A4ED" w14:textId="59FC041C" w:rsidR="00BD3A12" w:rsidRPr="00BD3A12" w:rsidRDefault="00BD3A12" w:rsidP="00BD3A12">
      <w:pPr>
        <w:spacing w:line="276" w:lineRule="auto"/>
        <w:rPr>
          <w:rFonts w:ascii="Garamond" w:hAnsi="Garamond"/>
          <w:sz w:val="26"/>
          <w:szCs w:val="26"/>
        </w:rPr>
      </w:pPr>
    </w:p>
    <w:p w14:paraId="51EC020C" w14:textId="77777777" w:rsidR="00BD3A12" w:rsidRPr="00BD3A12" w:rsidRDefault="00BD3A12" w:rsidP="00BD3A12">
      <w:pPr>
        <w:spacing w:line="276" w:lineRule="auto"/>
        <w:rPr>
          <w:rFonts w:ascii="Garamond" w:hAnsi="Garamond"/>
          <w:b/>
          <w:bCs/>
          <w:sz w:val="26"/>
          <w:szCs w:val="26"/>
        </w:rPr>
      </w:pPr>
      <w:r w:rsidRPr="00BD3A12">
        <w:rPr>
          <w:rFonts w:ascii="Garamond" w:hAnsi="Garamond"/>
          <w:b/>
          <w:bCs/>
          <w:sz w:val="26"/>
          <w:szCs w:val="26"/>
        </w:rPr>
        <w:t>Reflection and Moving Forward</w:t>
      </w:r>
    </w:p>
    <w:p w14:paraId="66175A0D"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Practice Your Plan</w:t>
      </w:r>
    </w:p>
    <w:p w14:paraId="28E6A0CE" w14:textId="77777777" w:rsidR="00BD3A12" w:rsidRPr="00BD3A12" w:rsidRDefault="00BD3A12" w:rsidP="00BD3A12">
      <w:pPr>
        <w:numPr>
          <w:ilvl w:val="0"/>
          <w:numId w:val="11"/>
        </w:numPr>
        <w:spacing w:line="276" w:lineRule="auto"/>
        <w:rPr>
          <w:rFonts w:ascii="Garamond" w:hAnsi="Garamond"/>
          <w:sz w:val="26"/>
          <w:szCs w:val="26"/>
        </w:rPr>
      </w:pPr>
      <w:r w:rsidRPr="00BD3A12">
        <w:rPr>
          <w:rFonts w:ascii="Garamond" w:hAnsi="Garamond"/>
          <w:i/>
          <w:iCs/>
          <w:sz w:val="26"/>
          <w:szCs w:val="26"/>
        </w:rPr>
        <w:t>What part of your SOS Plan feels most useful to you?</w:t>
      </w:r>
    </w:p>
    <w:p w14:paraId="32B3D0E2"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3B1C106D">
          <v:rect id="_x0000_i1210" style="width:0;height:1.5pt" o:hralign="center" o:hrstd="t" o:hr="t" fillcolor="#a0a0a0" stroked="f"/>
        </w:pict>
      </w:r>
    </w:p>
    <w:p w14:paraId="376143F8" w14:textId="77777777" w:rsidR="00BD3A12" w:rsidRPr="00BD3A12" w:rsidRDefault="00BD3A12" w:rsidP="00BD3A12">
      <w:pPr>
        <w:numPr>
          <w:ilvl w:val="0"/>
          <w:numId w:val="11"/>
        </w:numPr>
        <w:spacing w:line="276" w:lineRule="auto"/>
        <w:rPr>
          <w:rFonts w:ascii="Garamond" w:hAnsi="Garamond"/>
          <w:sz w:val="26"/>
          <w:szCs w:val="26"/>
        </w:rPr>
      </w:pPr>
      <w:r w:rsidRPr="00BD3A12">
        <w:rPr>
          <w:rFonts w:ascii="Garamond" w:hAnsi="Garamond"/>
          <w:i/>
          <w:iCs/>
          <w:sz w:val="26"/>
          <w:szCs w:val="26"/>
        </w:rPr>
        <w:t>How will you remind yourself to use this plan during emotional crises?</w:t>
      </w:r>
    </w:p>
    <w:p w14:paraId="29796114"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3EAEF15A">
          <v:rect id="_x0000_i1211" style="width:0;height:1.5pt" o:hralign="center" o:hrstd="t" o:hr="t" fillcolor="#a0a0a0" stroked="f"/>
        </w:pict>
      </w:r>
    </w:p>
    <w:p w14:paraId="308E09E5" w14:textId="77777777" w:rsidR="00BD3A12" w:rsidRPr="00BD3A12" w:rsidRDefault="00BD3A12" w:rsidP="00BD3A12">
      <w:pPr>
        <w:spacing w:line="276" w:lineRule="auto"/>
        <w:rPr>
          <w:rFonts w:ascii="Garamond" w:hAnsi="Garamond"/>
          <w:sz w:val="26"/>
          <w:szCs w:val="26"/>
        </w:rPr>
      </w:pPr>
      <w:r w:rsidRPr="00BD3A12">
        <w:rPr>
          <w:rFonts w:ascii="Garamond" w:hAnsi="Garamond"/>
          <w:b/>
          <w:bCs/>
          <w:sz w:val="26"/>
          <w:szCs w:val="26"/>
        </w:rPr>
        <w:t>Commitment to Self-Care</w:t>
      </w:r>
      <w:r w:rsidRPr="00BD3A12">
        <w:rPr>
          <w:rFonts w:ascii="Garamond" w:hAnsi="Garamond"/>
          <w:sz w:val="26"/>
          <w:szCs w:val="26"/>
        </w:rPr>
        <w:br/>
        <w:t>Write one self-care activity you’ll prioritize this week to build emotional resilience:</w:t>
      </w:r>
    </w:p>
    <w:p w14:paraId="541E508F" w14:textId="77777777"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586DD5AC">
          <v:rect id="_x0000_i1212" style="width:0;height:1.5pt" o:hralign="center" o:hrstd="t" o:hr="t" fillcolor="#a0a0a0" stroked="f"/>
        </w:pict>
      </w:r>
    </w:p>
    <w:p w14:paraId="2CE2B114" w14:textId="31AEEDEA" w:rsidR="00BD3A12" w:rsidRPr="00BD3A12" w:rsidRDefault="00BD3A12" w:rsidP="00BD3A12">
      <w:pPr>
        <w:spacing w:line="276" w:lineRule="auto"/>
        <w:rPr>
          <w:rFonts w:ascii="Garamond" w:hAnsi="Garamond"/>
          <w:sz w:val="26"/>
          <w:szCs w:val="26"/>
        </w:rPr>
      </w:pPr>
      <w:r w:rsidRPr="00BD3A12">
        <w:rPr>
          <w:rFonts w:ascii="Garamond" w:hAnsi="Garamond"/>
          <w:sz w:val="26"/>
          <w:szCs w:val="26"/>
        </w:rPr>
        <w:pict w14:anchorId="08AB085F">
          <v:rect id="_x0000_i1213" style="width:0;height:1.5pt" o:hralign="center" o:hrstd="t" o:hr="t" fillcolor="#a0a0a0" stroked="f"/>
        </w:pict>
      </w:r>
    </w:p>
    <w:p w14:paraId="06A17D32" w14:textId="77777777" w:rsidR="00CD2819" w:rsidRPr="00BD3A12" w:rsidRDefault="00CD2819" w:rsidP="00BD3A12">
      <w:pPr>
        <w:spacing w:line="276" w:lineRule="auto"/>
        <w:rPr>
          <w:rFonts w:ascii="Garamond" w:hAnsi="Garamond"/>
          <w:sz w:val="26"/>
          <w:szCs w:val="26"/>
        </w:rPr>
      </w:pPr>
    </w:p>
    <w:sectPr w:rsidR="00CD2819" w:rsidRPr="00BD3A1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112A3" w14:textId="77777777" w:rsidR="005D33D3" w:rsidRDefault="005D33D3" w:rsidP="00BD3A12">
      <w:pPr>
        <w:spacing w:after="0" w:line="240" w:lineRule="auto"/>
      </w:pPr>
      <w:r>
        <w:separator/>
      </w:r>
    </w:p>
  </w:endnote>
  <w:endnote w:type="continuationSeparator" w:id="0">
    <w:p w14:paraId="6F0FFBF7" w14:textId="77777777" w:rsidR="005D33D3" w:rsidRDefault="005D33D3" w:rsidP="00BD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1A4D" w14:textId="77777777" w:rsidR="00BD3A12" w:rsidRDefault="00BD3A12" w:rsidP="00BD3A12">
    <w:pPr>
      <w:pStyle w:val="Footer"/>
      <w:jc w:val="center"/>
    </w:pPr>
    <w:r>
      <w:t>Dr. Benjamin Tranquil</w:t>
    </w:r>
  </w:p>
  <w:p w14:paraId="34D8E480" w14:textId="77777777" w:rsidR="00BD3A12" w:rsidRDefault="00BD3A12" w:rsidP="00BD3A12">
    <w:pPr>
      <w:pStyle w:val="Footer"/>
      <w:jc w:val="center"/>
    </w:pPr>
    <w:r>
      <w:t>Onlinetranquility.ca</w:t>
    </w:r>
  </w:p>
  <w:p w14:paraId="430D52BF" w14:textId="77777777" w:rsidR="00BD3A12" w:rsidRDefault="00BD3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535F" w14:textId="77777777" w:rsidR="005D33D3" w:rsidRDefault="005D33D3" w:rsidP="00BD3A12">
      <w:pPr>
        <w:spacing w:after="0" w:line="240" w:lineRule="auto"/>
      </w:pPr>
      <w:r>
        <w:separator/>
      </w:r>
    </w:p>
  </w:footnote>
  <w:footnote w:type="continuationSeparator" w:id="0">
    <w:p w14:paraId="127CEA70" w14:textId="77777777" w:rsidR="005D33D3" w:rsidRDefault="005D33D3" w:rsidP="00BD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0EC8" w14:textId="77777777" w:rsidR="00BD3A12" w:rsidRDefault="00BD3A12" w:rsidP="00BD3A12">
    <w:pPr>
      <w:pStyle w:val="Header"/>
      <w:jc w:val="center"/>
    </w:pPr>
    <w:r>
      <w:rPr>
        <w:noProof/>
      </w:rPr>
      <w:drawing>
        <wp:inline distT="0" distB="0" distL="0" distR="0" wp14:anchorId="6DA3D81F" wp14:editId="41A721A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0E3C906" w14:textId="77777777" w:rsidR="00BD3A12" w:rsidRDefault="00BD3A12" w:rsidP="00BD3A12">
    <w:pPr>
      <w:pStyle w:val="Header"/>
      <w:jc w:val="center"/>
    </w:pPr>
    <w:r>
      <w:t>Online Tranquility</w:t>
    </w:r>
  </w:p>
  <w:p w14:paraId="58CE7B13" w14:textId="77777777" w:rsidR="00BD3A12" w:rsidRDefault="00BD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86E"/>
    <w:multiLevelType w:val="multilevel"/>
    <w:tmpl w:val="2AF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527C4"/>
    <w:multiLevelType w:val="multilevel"/>
    <w:tmpl w:val="6A46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35FD"/>
    <w:multiLevelType w:val="multilevel"/>
    <w:tmpl w:val="DF0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D74A0"/>
    <w:multiLevelType w:val="multilevel"/>
    <w:tmpl w:val="E950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11DE6"/>
    <w:multiLevelType w:val="multilevel"/>
    <w:tmpl w:val="5EA4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24C96"/>
    <w:multiLevelType w:val="multilevel"/>
    <w:tmpl w:val="CFAC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91CAA"/>
    <w:multiLevelType w:val="multilevel"/>
    <w:tmpl w:val="A8CE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45EA8"/>
    <w:multiLevelType w:val="multilevel"/>
    <w:tmpl w:val="523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A220A"/>
    <w:multiLevelType w:val="multilevel"/>
    <w:tmpl w:val="16E0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57CFF"/>
    <w:multiLevelType w:val="multilevel"/>
    <w:tmpl w:val="40B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D72B5"/>
    <w:multiLevelType w:val="multilevel"/>
    <w:tmpl w:val="CFE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517387">
    <w:abstractNumId w:val="5"/>
  </w:num>
  <w:num w:numId="2" w16cid:durableId="918368609">
    <w:abstractNumId w:val="1"/>
  </w:num>
  <w:num w:numId="3" w16cid:durableId="691615907">
    <w:abstractNumId w:val="0"/>
  </w:num>
  <w:num w:numId="4" w16cid:durableId="438796160">
    <w:abstractNumId w:val="10"/>
  </w:num>
  <w:num w:numId="5" w16cid:durableId="18161620">
    <w:abstractNumId w:val="6"/>
  </w:num>
  <w:num w:numId="6" w16cid:durableId="138815360">
    <w:abstractNumId w:val="7"/>
  </w:num>
  <w:num w:numId="7" w16cid:durableId="649527759">
    <w:abstractNumId w:val="3"/>
  </w:num>
  <w:num w:numId="8" w16cid:durableId="1693990519">
    <w:abstractNumId w:val="4"/>
  </w:num>
  <w:num w:numId="9" w16cid:durableId="780224050">
    <w:abstractNumId w:val="2"/>
  </w:num>
  <w:num w:numId="10" w16cid:durableId="2067875043">
    <w:abstractNumId w:val="8"/>
  </w:num>
  <w:num w:numId="11" w16cid:durableId="1277907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12"/>
    <w:rsid w:val="005D33D3"/>
    <w:rsid w:val="0067082C"/>
    <w:rsid w:val="006A5103"/>
    <w:rsid w:val="00771BAD"/>
    <w:rsid w:val="00A72F09"/>
    <w:rsid w:val="00BD3A12"/>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9876"/>
  <w15:chartTrackingRefBased/>
  <w15:docId w15:val="{8B087219-4FA0-495B-B3A2-46EED50B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A12"/>
    <w:rPr>
      <w:rFonts w:eastAsiaTheme="majorEastAsia" w:cstheme="majorBidi"/>
      <w:color w:val="272727" w:themeColor="text1" w:themeTint="D8"/>
    </w:rPr>
  </w:style>
  <w:style w:type="paragraph" w:styleId="Title">
    <w:name w:val="Title"/>
    <w:basedOn w:val="Normal"/>
    <w:next w:val="Normal"/>
    <w:link w:val="TitleChar"/>
    <w:uiPriority w:val="10"/>
    <w:qFormat/>
    <w:rsid w:val="00BD3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A12"/>
    <w:pPr>
      <w:spacing w:before="160"/>
      <w:jc w:val="center"/>
    </w:pPr>
    <w:rPr>
      <w:i/>
      <w:iCs/>
      <w:color w:val="404040" w:themeColor="text1" w:themeTint="BF"/>
    </w:rPr>
  </w:style>
  <w:style w:type="character" w:customStyle="1" w:styleId="QuoteChar">
    <w:name w:val="Quote Char"/>
    <w:basedOn w:val="DefaultParagraphFont"/>
    <w:link w:val="Quote"/>
    <w:uiPriority w:val="29"/>
    <w:rsid w:val="00BD3A12"/>
    <w:rPr>
      <w:i/>
      <w:iCs/>
      <w:color w:val="404040" w:themeColor="text1" w:themeTint="BF"/>
    </w:rPr>
  </w:style>
  <w:style w:type="paragraph" w:styleId="ListParagraph">
    <w:name w:val="List Paragraph"/>
    <w:basedOn w:val="Normal"/>
    <w:uiPriority w:val="34"/>
    <w:qFormat/>
    <w:rsid w:val="00BD3A12"/>
    <w:pPr>
      <w:ind w:left="720"/>
      <w:contextualSpacing/>
    </w:pPr>
  </w:style>
  <w:style w:type="character" w:styleId="IntenseEmphasis">
    <w:name w:val="Intense Emphasis"/>
    <w:basedOn w:val="DefaultParagraphFont"/>
    <w:uiPriority w:val="21"/>
    <w:qFormat/>
    <w:rsid w:val="00BD3A12"/>
    <w:rPr>
      <w:i/>
      <w:iCs/>
      <w:color w:val="0F4761" w:themeColor="accent1" w:themeShade="BF"/>
    </w:rPr>
  </w:style>
  <w:style w:type="paragraph" w:styleId="IntenseQuote">
    <w:name w:val="Intense Quote"/>
    <w:basedOn w:val="Normal"/>
    <w:next w:val="Normal"/>
    <w:link w:val="IntenseQuoteChar"/>
    <w:uiPriority w:val="30"/>
    <w:qFormat/>
    <w:rsid w:val="00BD3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A12"/>
    <w:rPr>
      <w:i/>
      <w:iCs/>
      <w:color w:val="0F4761" w:themeColor="accent1" w:themeShade="BF"/>
    </w:rPr>
  </w:style>
  <w:style w:type="character" w:styleId="IntenseReference">
    <w:name w:val="Intense Reference"/>
    <w:basedOn w:val="DefaultParagraphFont"/>
    <w:uiPriority w:val="32"/>
    <w:qFormat/>
    <w:rsid w:val="00BD3A12"/>
    <w:rPr>
      <w:b/>
      <w:bCs/>
      <w:smallCaps/>
      <w:color w:val="0F4761" w:themeColor="accent1" w:themeShade="BF"/>
      <w:spacing w:val="5"/>
    </w:rPr>
  </w:style>
  <w:style w:type="paragraph" w:styleId="Header">
    <w:name w:val="header"/>
    <w:basedOn w:val="Normal"/>
    <w:link w:val="HeaderChar"/>
    <w:uiPriority w:val="99"/>
    <w:unhideWhenUsed/>
    <w:rsid w:val="00BD3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A12"/>
  </w:style>
  <w:style w:type="paragraph" w:styleId="Footer">
    <w:name w:val="footer"/>
    <w:basedOn w:val="Normal"/>
    <w:link w:val="FooterChar"/>
    <w:uiPriority w:val="99"/>
    <w:unhideWhenUsed/>
    <w:rsid w:val="00BD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420190">
      <w:bodyDiv w:val="1"/>
      <w:marLeft w:val="0"/>
      <w:marRight w:val="0"/>
      <w:marTop w:val="0"/>
      <w:marBottom w:val="0"/>
      <w:divBdr>
        <w:top w:val="none" w:sz="0" w:space="0" w:color="auto"/>
        <w:left w:val="none" w:sz="0" w:space="0" w:color="auto"/>
        <w:bottom w:val="none" w:sz="0" w:space="0" w:color="auto"/>
        <w:right w:val="none" w:sz="0" w:space="0" w:color="auto"/>
      </w:divBdr>
    </w:div>
    <w:div w:id="15873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2024-11-27T06:30:00Z</dcterms:created>
  <dcterms:modified xsi:type="dcterms:W3CDTF">2024-11-27T06:33:00Z</dcterms:modified>
</cp:coreProperties>
</file>