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040C" w14:textId="77777777" w:rsidR="008848A9" w:rsidRPr="008848A9" w:rsidRDefault="008848A9" w:rsidP="008848A9">
      <w:pPr>
        <w:spacing w:line="276" w:lineRule="auto"/>
        <w:jc w:val="center"/>
        <w:rPr>
          <w:rFonts w:ascii="Garamond" w:hAnsi="Garamond"/>
          <w:b/>
          <w:bCs/>
          <w:sz w:val="26"/>
          <w:szCs w:val="26"/>
        </w:rPr>
      </w:pPr>
      <w:r w:rsidRPr="008848A9">
        <w:rPr>
          <w:rFonts w:ascii="Garamond" w:hAnsi="Garamond"/>
          <w:b/>
          <w:bCs/>
          <w:sz w:val="26"/>
          <w:szCs w:val="26"/>
        </w:rPr>
        <w:t>Recognizing and Navigating Power Dynamics in Relationships</w:t>
      </w:r>
    </w:p>
    <w:p w14:paraId="3FDBEE24"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Purpose:</w:t>
      </w:r>
      <w:r w:rsidRPr="008848A9">
        <w:rPr>
          <w:rFonts w:ascii="Garamond" w:hAnsi="Garamond"/>
          <w:sz w:val="26"/>
          <w:szCs w:val="26"/>
        </w:rPr>
        <w:br/>
        <w:t>Power dynamics are present in all relationships, whether between family members, friends, romantic partners, or colleagues. These dynamics often influence how individuals interact, make decisions, and feel in the relationship. Understanding power dynamics is essential to creating balanced, healthy relationships where everyone’s needs and boundaries are respected. This worksheet will help you identify power imbalances, examine how they impact your relationships, and develop strategies to create more equitable and respectful connections.</w:t>
      </w:r>
    </w:p>
    <w:p w14:paraId="3A4E8E35" w14:textId="3446FF87" w:rsidR="008848A9" w:rsidRPr="008848A9" w:rsidRDefault="008848A9" w:rsidP="008848A9">
      <w:pPr>
        <w:spacing w:line="276" w:lineRule="auto"/>
        <w:rPr>
          <w:rFonts w:ascii="Garamond" w:hAnsi="Garamond"/>
          <w:sz w:val="26"/>
          <w:szCs w:val="26"/>
        </w:rPr>
      </w:pPr>
      <w:r w:rsidRPr="008848A9">
        <w:rPr>
          <w:rFonts w:ascii="Garamond" w:hAnsi="Garamond"/>
          <w:sz w:val="26"/>
          <w:szCs w:val="26"/>
        </w:rPr>
        <w:t>Navigating power dynamics requires self-awareness and a willingness to engage in open and honest communication. In some cases, power imbalances can lead to feelings of resentment, manipulation, or neglect. However, with the right tools and insights, power can be used positively to encourage mutual respect, equality, and shared decision-making. This worksheet is designed to help you reflect on your own relationships and identify areas where power might be influencing interactions in ways that may need to be addressed.</w:t>
      </w:r>
    </w:p>
    <w:p w14:paraId="72B25F71" w14:textId="77777777" w:rsidR="008848A9" w:rsidRPr="008848A9" w:rsidRDefault="008848A9" w:rsidP="008848A9">
      <w:pPr>
        <w:spacing w:line="276" w:lineRule="auto"/>
        <w:rPr>
          <w:rFonts w:ascii="Garamond" w:hAnsi="Garamond"/>
          <w:b/>
          <w:bCs/>
          <w:sz w:val="26"/>
          <w:szCs w:val="26"/>
        </w:rPr>
      </w:pPr>
      <w:r w:rsidRPr="008848A9">
        <w:rPr>
          <w:rFonts w:ascii="Garamond" w:hAnsi="Garamond"/>
          <w:b/>
          <w:bCs/>
          <w:sz w:val="26"/>
          <w:szCs w:val="26"/>
        </w:rPr>
        <w:t>Step 1: Identifying Power Imbalances in Your Relationships</w:t>
      </w:r>
    </w:p>
    <w:p w14:paraId="40046A3C"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Guidance:</w:t>
      </w:r>
      <w:r w:rsidRPr="008848A9">
        <w:rPr>
          <w:rFonts w:ascii="Garamond" w:hAnsi="Garamond"/>
          <w:sz w:val="26"/>
          <w:szCs w:val="26"/>
        </w:rPr>
        <w:br/>
        <w:t>Power imbalances can manifest in many ways—control over decision-making, unequal distribution of resources, or differences in authority or influence. In healthy relationships, power should be shared and balanced, but in some situations, one person may dominate or influence the other in ways that create tension or inequality. Reflect on your current relationships and assess where power might be distributed unequally.</w:t>
      </w:r>
    </w:p>
    <w:p w14:paraId="046C6720"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Reflection Questions:</w:t>
      </w:r>
    </w:p>
    <w:p w14:paraId="4DBCFC9C" w14:textId="77777777" w:rsidR="008848A9" w:rsidRPr="008848A9" w:rsidRDefault="008848A9" w:rsidP="008848A9">
      <w:pPr>
        <w:numPr>
          <w:ilvl w:val="0"/>
          <w:numId w:val="1"/>
        </w:numPr>
        <w:spacing w:line="276" w:lineRule="auto"/>
        <w:rPr>
          <w:rFonts w:ascii="Garamond" w:hAnsi="Garamond"/>
          <w:sz w:val="26"/>
          <w:szCs w:val="26"/>
        </w:rPr>
      </w:pPr>
      <w:r w:rsidRPr="008848A9">
        <w:rPr>
          <w:rFonts w:ascii="Garamond" w:hAnsi="Garamond"/>
          <w:sz w:val="26"/>
          <w:szCs w:val="26"/>
        </w:rPr>
        <w:t>In my key relationships, who seems to have the most influence or control over decisions and actions?</w:t>
      </w:r>
    </w:p>
    <w:p w14:paraId="6633B92C"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4D7BF379">
          <v:rect id="_x0000_i1176" style="width:0;height:1.5pt" o:hralign="center" o:hrstd="t" o:hr="t" fillcolor="#a0a0a0" stroked="f"/>
        </w:pict>
      </w:r>
    </w:p>
    <w:p w14:paraId="6953B848" w14:textId="77777777" w:rsidR="008848A9" w:rsidRPr="008848A9" w:rsidRDefault="008848A9" w:rsidP="008848A9">
      <w:pPr>
        <w:numPr>
          <w:ilvl w:val="0"/>
          <w:numId w:val="2"/>
        </w:numPr>
        <w:spacing w:line="276" w:lineRule="auto"/>
        <w:rPr>
          <w:rFonts w:ascii="Garamond" w:hAnsi="Garamond"/>
          <w:sz w:val="26"/>
          <w:szCs w:val="26"/>
        </w:rPr>
      </w:pPr>
      <w:r w:rsidRPr="008848A9">
        <w:rPr>
          <w:rFonts w:ascii="Garamond" w:hAnsi="Garamond"/>
          <w:sz w:val="26"/>
          <w:szCs w:val="26"/>
        </w:rPr>
        <w:t>Are there areas where I feel I have more power or less power than others?</w:t>
      </w:r>
    </w:p>
    <w:p w14:paraId="4BD18031"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27385142">
          <v:rect id="_x0000_i1177" style="width:0;height:1.5pt" o:hralign="center" o:hrstd="t" o:hr="t" fillcolor="#a0a0a0" stroked="f"/>
        </w:pict>
      </w:r>
    </w:p>
    <w:p w14:paraId="3F2FB011" w14:textId="77777777" w:rsidR="008848A9" w:rsidRPr="008848A9" w:rsidRDefault="008848A9" w:rsidP="008848A9">
      <w:pPr>
        <w:numPr>
          <w:ilvl w:val="0"/>
          <w:numId w:val="3"/>
        </w:numPr>
        <w:spacing w:line="276" w:lineRule="auto"/>
        <w:rPr>
          <w:rFonts w:ascii="Garamond" w:hAnsi="Garamond"/>
          <w:sz w:val="26"/>
          <w:szCs w:val="26"/>
        </w:rPr>
      </w:pPr>
      <w:r w:rsidRPr="008848A9">
        <w:rPr>
          <w:rFonts w:ascii="Garamond" w:hAnsi="Garamond"/>
          <w:sz w:val="26"/>
          <w:szCs w:val="26"/>
        </w:rPr>
        <w:t>Do I feel like my voice is being heard equally, or do I sometimes feel overshadowed or dominated?</w:t>
      </w:r>
    </w:p>
    <w:p w14:paraId="5A026AEF" w14:textId="12243934"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369224D2">
          <v:rect id="_x0000_i1178" style="width:0;height:1.5pt" o:hralign="center" o:hrstd="t" o:hr="t" fillcolor="#a0a0a0" stroked="f"/>
        </w:pict>
      </w:r>
    </w:p>
    <w:p w14:paraId="29CD3F8C" w14:textId="77777777" w:rsidR="008848A9" w:rsidRPr="008848A9" w:rsidRDefault="008848A9" w:rsidP="008848A9">
      <w:pPr>
        <w:spacing w:line="276" w:lineRule="auto"/>
        <w:rPr>
          <w:rFonts w:ascii="Garamond" w:hAnsi="Garamond"/>
          <w:b/>
          <w:bCs/>
          <w:sz w:val="26"/>
          <w:szCs w:val="26"/>
        </w:rPr>
      </w:pPr>
      <w:r w:rsidRPr="008848A9">
        <w:rPr>
          <w:rFonts w:ascii="Garamond" w:hAnsi="Garamond"/>
          <w:b/>
          <w:bCs/>
          <w:sz w:val="26"/>
          <w:szCs w:val="26"/>
        </w:rPr>
        <w:lastRenderedPageBreak/>
        <w:t>Step 2: Power Dynamics in Communication</w:t>
      </w:r>
    </w:p>
    <w:p w14:paraId="420BA6D7"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Guidance:</w:t>
      </w:r>
      <w:r w:rsidRPr="008848A9">
        <w:rPr>
          <w:rFonts w:ascii="Garamond" w:hAnsi="Garamond"/>
          <w:sz w:val="26"/>
          <w:szCs w:val="26"/>
        </w:rPr>
        <w:br/>
        <w:t>How we communicate with others plays a significant role in the power dynamics of a relationship. If one person dominates conversations, dismisses the other’s viewpoints, or controls the flow of communication, this can contribute to a sense of inequality. Reflect on how you communicate with others and assess whether your communication style is equitable, or if you tend to assert more control over conversations.</w:t>
      </w:r>
    </w:p>
    <w:p w14:paraId="540C5CCC"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Reflection Questions:</w:t>
      </w:r>
    </w:p>
    <w:p w14:paraId="7950DE04" w14:textId="77777777" w:rsidR="008848A9" w:rsidRPr="008848A9" w:rsidRDefault="008848A9" w:rsidP="008848A9">
      <w:pPr>
        <w:numPr>
          <w:ilvl w:val="0"/>
          <w:numId w:val="4"/>
        </w:numPr>
        <w:spacing w:line="276" w:lineRule="auto"/>
        <w:rPr>
          <w:rFonts w:ascii="Garamond" w:hAnsi="Garamond"/>
          <w:sz w:val="26"/>
          <w:szCs w:val="26"/>
        </w:rPr>
      </w:pPr>
      <w:r w:rsidRPr="008848A9">
        <w:rPr>
          <w:rFonts w:ascii="Garamond" w:hAnsi="Garamond"/>
          <w:sz w:val="26"/>
          <w:szCs w:val="26"/>
        </w:rPr>
        <w:t>Do I tend to dominate conversations, or am I a good listener?</w:t>
      </w:r>
    </w:p>
    <w:p w14:paraId="2E622C7A"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292260B8">
          <v:rect id="_x0000_i1180" style="width:0;height:1.5pt" o:hralign="center" o:hrstd="t" o:hr="t" fillcolor="#a0a0a0" stroked="f"/>
        </w:pict>
      </w:r>
    </w:p>
    <w:p w14:paraId="075102E4" w14:textId="77777777" w:rsidR="008848A9" w:rsidRPr="008848A9" w:rsidRDefault="008848A9" w:rsidP="008848A9">
      <w:pPr>
        <w:numPr>
          <w:ilvl w:val="0"/>
          <w:numId w:val="5"/>
        </w:numPr>
        <w:spacing w:line="276" w:lineRule="auto"/>
        <w:rPr>
          <w:rFonts w:ascii="Garamond" w:hAnsi="Garamond"/>
          <w:sz w:val="26"/>
          <w:szCs w:val="26"/>
        </w:rPr>
      </w:pPr>
      <w:r w:rsidRPr="008848A9">
        <w:rPr>
          <w:rFonts w:ascii="Garamond" w:hAnsi="Garamond"/>
          <w:sz w:val="26"/>
          <w:szCs w:val="26"/>
        </w:rPr>
        <w:t>In my conversations with others, do I feel my perspective is being valued equally?</w:t>
      </w:r>
    </w:p>
    <w:p w14:paraId="49E88BA4"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26E54976">
          <v:rect id="_x0000_i1181" style="width:0;height:1.5pt" o:hralign="center" o:hrstd="t" o:hr="t" fillcolor="#a0a0a0" stroked="f"/>
        </w:pict>
      </w:r>
    </w:p>
    <w:p w14:paraId="7941EFDC" w14:textId="77777777" w:rsidR="008848A9" w:rsidRPr="008848A9" w:rsidRDefault="008848A9" w:rsidP="008848A9">
      <w:pPr>
        <w:numPr>
          <w:ilvl w:val="0"/>
          <w:numId w:val="6"/>
        </w:numPr>
        <w:spacing w:line="276" w:lineRule="auto"/>
        <w:rPr>
          <w:rFonts w:ascii="Garamond" w:hAnsi="Garamond"/>
          <w:sz w:val="26"/>
          <w:szCs w:val="26"/>
        </w:rPr>
      </w:pPr>
      <w:r w:rsidRPr="008848A9">
        <w:rPr>
          <w:rFonts w:ascii="Garamond" w:hAnsi="Garamond"/>
          <w:sz w:val="26"/>
          <w:szCs w:val="26"/>
        </w:rPr>
        <w:t>How can I be more mindful in my communication to ensure that both parties have an equal chance to speak and be heard?</w:t>
      </w:r>
    </w:p>
    <w:p w14:paraId="019E32DC" w14:textId="02F3EA3A"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45400CCF">
          <v:rect id="_x0000_i1182" style="width:0;height:1.5pt" o:hralign="center" o:hrstd="t" o:hr="t" fillcolor="#a0a0a0" stroked="f"/>
        </w:pict>
      </w:r>
    </w:p>
    <w:p w14:paraId="2D11DB18" w14:textId="77777777" w:rsidR="008848A9" w:rsidRPr="008848A9" w:rsidRDefault="008848A9" w:rsidP="008848A9">
      <w:pPr>
        <w:spacing w:line="276" w:lineRule="auto"/>
        <w:rPr>
          <w:rFonts w:ascii="Garamond" w:hAnsi="Garamond"/>
          <w:b/>
          <w:bCs/>
          <w:sz w:val="26"/>
          <w:szCs w:val="26"/>
        </w:rPr>
      </w:pPr>
      <w:r w:rsidRPr="008848A9">
        <w:rPr>
          <w:rFonts w:ascii="Garamond" w:hAnsi="Garamond"/>
          <w:b/>
          <w:bCs/>
          <w:sz w:val="26"/>
          <w:szCs w:val="26"/>
        </w:rPr>
        <w:t>Step 3: Understanding Manipulation and Coercion</w:t>
      </w:r>
    </w:p>
    <w:p w14:paraId="210EF1E7"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Guidance:</w:t>
      </w:r>
      <w:r w:rsidRPr="008848A9">
        <w:rPr>
          <w:rFonts w:ascii="Garamond" w:hAnsi="Garamond"/>
          <w:sz w:val="26"/>
          <w:szCs w:val="26"/>
        </w:rPr>
        <w:br/>
        <w:t>Manipulation and coercion are forms of exerting power in unhealthy ways. These behaviors often involve using guilt, fear, or other tactics to influence others to act against their will or best interests. It's important to recognize these behaviors early so that they can be addressed and prevented. Take time to reflect on whether manipulation or coercion is occurring in any of your relationships, whether it’s coming from you or others.</w:t>
      </w:r>
    </w:p>
    <w:p w14:paraId="5562E327"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Reflection Questions:</w:t>
      </w:r>
    </w:p>
    <w:p w14:paraId="4DB12227" w14:textId="77777777" w:rsidR="008848A9" w:rsidRPr="008848A9" w:rsidRDefault="008848A9" w:rsidP="008848A9">
      <w:pPr>
        <w:numPr>
          <w:ilvl w:val="0"/>
          <w:numId w:val="7"/>
        </w:numPr>
        <w:spacing w:line="276" w:lineRule="auto"/>
        <w:rPr>
          <w:rFonts w:ascii="Garamond" w:hAnsi="Garamond"/>
          <w:sz w:val="26"/>
          <w:szCs w:val="26"/>
        </w:rPr>
      </w:pPr>
      <w:r w:rsidRPr="008848A9">
        <w:rPr>
          <w:rFonts w:ascii="Garamond" w:hAnsi="Garamond"/>
          <w:sz w:val="26"/>
          <w:szCs w:val="26"/>
        </w:rPr>
        <w:t xml:space="preserve">Have I ever felt pressured or manipulated into making a decision or taking </w:t>
      </w:r>
      <w:proofErr w:type="gramStart"/>
      <w:r w:rsidRPr="008848A9">
        <w:rPr>
          <w:rFonts w:ascii="Garamond" w:hAnsi="Garamond"/>
          <w:sz w:val="26"/>
          <w:szCs w:val="26"/>
        </w:rPr>
        <w:t>action</w:t>
      </w:r>
      <w:proofErr w:type="gramEnd"/>
      <w:r w:rsidRPr="008848A9">
        <w:rPr>
          <w:rFonts w:ascii="Garamond" w:hAnsi="Garamond"/>
          <w:sz w:val="26"/>
          <w:szCs w:val="26"/>
        </w:rPr>
        <w:t xml:space="preserve"> I was uncomfortable with?</w:t>
      </w:r>
    </w:p>
    <w:p w14:paraId="1F77FF32"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16FBFA4D">
          <v:rect id="_x0000_i1184" style="width:0;height:1.5pt" o:hralign="center" o:hrstd="t" o:hr="t" fillcolor="#a0a0a0" stroked="f"/>
        </w:pict>
      </w:r>
    </w:p>
    <w:p w14:paraId="5985F083" w14:textId="77777777" w:rsidR="008848A9" w:rsidRPr="008848A9" w:rsidRDefault="008848A9" w:rsidP="008848A9">
      <w:pPr>
        <w:numPr>
          <w:ilvl w:val="0"/>
          <w:numId w:val="8"/>
        </w:numPr>
        <w:spacing w:line="276" w:lineRule="auto"/>
        <w:rPr>
          <w:rFonts w:ascii="Garamond" w:hAnsi="Garamond"/>
          <w:sz w:val="26"/>
          <w:szCs w:val="26"/>
        </w:rPr>
      </w:pPr>
      <w:r w:rsidRPr="008848A9">
        <w:rPr>
          <w:rFonts w:ascii="Garamond" w:hAnsi="Garamond"/>
          <w:sz w:val="26"/>
          <w:szCs w:val="26"/>
        </w:rPr>
        <w:t>Do I sometimes use guilt or other forms of manipulation to influence others' behavior?</w:t>
      </w:r>
    </w:p>
    <w:p w14:paraId="0268B925"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5BBE25B3">
          <v:rect id="_x0000_i1185" style="width:0;height:1.5pt" o:hralign="center" o:hrstd="t" o:hr="t" fillcolor="#a0a0a0" stroked="f"/>
        </w:pict>
      </w:r>
    </w:p>
    <w:p w14:paraId="069374F8" w14:textId="77777777" w:rsidR="008848A9" w:rsidRPr="008848A9" w:rsidRDefault="008848A9" w:rsidP="008848A9">
      <w:pPr>
        <w:numPr>
          <w:ilvl w:val="0"/>
          <w:numId w:val="9"/>
        </w:numPr>
        <w:spacing w:line="276" w:lineRule="auto"/>
        <w:rPr>
          <w:rFonts w:ascii="Garamond" w:hAnsi="Garamond"/>
          <w:sz w:val="26"/>
          <w:szCs w:val="26"/>
        </w:rPr>
      </w:pPr>
      <w:r w:rsidRPr="008848A9">
        <w:rPr>
          <w:rFonts w:ascii="Garamond" w:hAnsi="Garamond"/>
          <w:sz w:val="26"/>
          <w:szCs w:val="26"/>
        </w:rPr>
        <w:lastRenderedPageBreak/>
        <w:t>What are some healthy alternatives I can use to express my needs and set boundaries without manipulation or coercion?</w:t>
      </w:r>
    </w:p>
    <w:p w14:paraId="61FB0E3C"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28B93A0B">
          <v:rect id="_x0000_i1186" style="width:0;height:1.5pt" o:hralign="center" o:hrstd="t" o:hr="t" fillcolor="#a0a0a0" stroked="f"/>
        </w:pict>
      </w:r>
    </w:p>
    <w:p w14:paraId="775DF0D8"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64F46EB1">
          <v:rect id="_x0000_i1187" style="width:0;height:1.5pt" o:hralign="center" o:hrstd="t" o:hr="t" fillcolor="#a0a0a0" stroked="f"/>
        </w:pict>
      </w:r>
    </w:p>
    <w:p w14:paraId="69ED9650" w14:textId="77777777" w:rsidR="008848A9" w:rsidRPr="008848A9" w:rsidRDefault="008848A9" w:rsidP="008848A9">
      <w:pPr>
        <w:spacing w:line="276" w:lineRule="auto"/>
        <w:rPr>
          <w:rFonts w:ascii="Garamond" w:hAnsi="Garamond"/>
          <w:b/>
          <w:bCs/>
          <w:sz w:val="26"/>
          <w:szCs w:val="26"/>
        </w:rPr>
      </w:pPr>
      <w:r w:rsidRPr="008848A9">
        <w:rPr>
          <w:rFonts w:ascii="Garamond" w:hAnsi="Garamond"/>
          <w:b/>
          <w:bCs/>
          <w:sz w:val="26"/>
          <w:szCs w:val="26"/>
        </w:rPr>
        <w:t>Step 4: Power and Boundaries - Maintaining Respectful Limits</w:t>
      </w:r>
    </w:p>
    <w:p w14:paraId="5AAC610A"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Guidance:</w:t>
      </w:r>
      <w:r w:rsidRPr="008848A9">
        <w:rPr>
          <w:rFonts w:ascii="Garamond" w:hAnsi="Garamond"/>
          <w:sz w:val="26"/>
          <w:szCs w:val="26"/>
        </w:rPr>
        <w:br/>
        <w:t>Setting and maintaining healthy boundaries is crucial in any relationship. Boundaries ensure that both people’s needs and personal space are respected, and they help to prevent the abuse of power. Reflect on your current boundaries with others—are they clear and respected? Do you have difficulty asserting boundaries, especially when there is an imbalance of power?</w:t>
      </w:r>
    </w:p>
    <w:p w14:paraId="22139EA4"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Reflection Questions:</w:t>
      </w:r>
    </w:p>
    <w:p w14:paraId="65B9C388" w14:textId="77777777" w:rsidR="008848A9" w:rsidRPr="008848A9" w:rsidRDefault="008848A9" w:rsidP="008848A9">
      <w:pPr>
        <w:numPr>
          <w:ilvl w:val="0"/>
          <w:numId w:val="10"/>
        </w:numPr>
        <w:spacing w:line="276" w:lineRule="auto"/>
        <w:rPr>
          <w:rFonts w:ascii="Garamond" w:hAnsi="Garamond"/>
          <w:sz w:val="26"/>
          <w:szCs w:val="26"/>
        </w:rPr>
      </w:pPr>
      <w:r w:rsidRPr="008848A9">
        <w:rPr>
          <w:rFonts w:ascii="Garamond" w:hAnsi="Garamond"/>
          <w:sz w:val="26"/>
          <w:szCs w:val="26"/>
        </w:rPr>
        <w:t>How do I feel about the boundaries I’ve set with others? Are they clear, firm, and respected?</w:t>
      </w:r>
    </w:p>
    <w:p w14:paraId="228F1CF6"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10476D12">
          <v:rect id="_x0000_i1188" style="width:0;height:1.5pt" o:hralign="center" o:hrstd="t" o:hr="t" fillcolor="#a0a0a0" stroked="f"/>
        </w:pict>
      </w:r>
    </w:p>
    <w:p w14:paraId="6756DA10" w14:textId="77777777" w:rsidR="008848A9" w:rsidRPr="008848A9" w:rsidRDefault="008848A9" w:rsidP="008848A9">
      <w:pPr>
        <w:numPr>
          <w:ilvl w:val="0"/>
          <w:numId w:val="11"/>
        </w:numPr>
        <w:spacing w:line="276" w:lineRule="auto"/>
        <w:rPr>
          <w:rFonts w:ascii="Garamond" w:hAnsi="Garamond"/>
          <w:sz w:val="26"/>
          <w:szCs w:val="26"/>
        </w:rPr>
      </w:pPr>
      <w:r w:rsidRPr="008848A9">
        <w:rPr>
          <w:rFonts w:ascii="Garamond" w:hAnsi="Garamond"/>
          <w:sz w:val="26"/>
          <w:szCs w:val="26"/>
        </w:rPr>
        <w:t>Are there areas in my relationships where I feel my boundaries are being ignored or crossed?</w:t>
      </w:r>
    </w:p>
    <w:p w14:paraId="09F889B5"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1F300D2E">
          <v:rect id="_x0000_i1189" style="width:0;height:1.5pt" o:hralign="center" o:hrstd="t" o:hr="t" fillcolor="#a0a0a0" stroked="f"/>
        </w:pict>
      </w:r>
    </w:p>
    <w:p w14:paraId="1EC79BD4" w14:textId="77777777" w:rsidR="008848A9" w:rsidRPr="008848A9" w:rsidRDefault="008848A9" w:rsidP="008848A9">
      <w:pPr>
        <w:numPr>
          <w:ilvl w:val="0"/>
          <w:numId w:val="12"/>
        </w:numPr>
        <w:spacing w:line="276" w:lineRule="auto"/>
        <w:rPr>
          <w:rFonts w:ascii="Garamond" w:hAnsi="Garamond"/>
          <w:sz w:val="26"/>
          <w:szCs w:val="26"/>
        </w:rPr>
      </w:pPr>
      <w:r w:rsidRPr="008848A9">
        <w:rPr>
          <w:rFonts w:ascii="Garamond" w:hAnsi="Garamond"/>
          <w:sz w:val="26"/>
          <w:szCs w:val="26"/>
        </w:rPr>
        <w:t>How can I communicate my boundaries more clearly to ensure they are respected and maintained?</w:t>
      </w:r>
    </w:p>
    <w:p w14:paraId="6AB1DAE5"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117655AF">
          <v:rect id="_x0000_i1190" style="width:0;height:1.5pt" o:hralign="center" o:hrstd="t" o:hr="t" fillcolor="#a0a0a0" stroked="f"/>
        </w:pict>
      </w:r>
    </w:p>
    <w:p w14:paraId="44277CF3"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03C1E85B">
          <v:rect id="_x0000_i1191" style="width:0;height:1.5pt" o:hralign="center" o:hrstd="t" o:hr="t" fillcolor="#a0a0a0" stroked="f"/>
        </w:pict>
      </w:r>
    </w:p>
    <w:p w14:paraId="39F1567C" w14:textId="77777777" w:rsidR="008848A9" w:rsidRPr="008848A9" w:rsidRDefault="008848A9" w:rsidP="008848A9">
      <w:pPr>
        <w:spacing w:line="276" w:lineRule="auto"/>
        <w:rPr>
          <w:rFonts w:ascii="Garamond" w:hAnsi="Garamond"/>
          <w:b/>
          <w:bCs/>
          <w:sz w:val="26"/>
          <w:szCs w:val="26"/>
        </w:rPr>
      </w:pPr>
      <w:r w:rsidRPr="008848A9">
        <w:rPr>
          <w:rFonts w:ascii="Garamond" w:hAnsi="Garamond"/>
          <w:b/>
          <w:bCs/>
          <w:sz w:val="26"/>
          <w:szCs w:val="26"/>
        </w:rPr>
        <w:t>Step 5: Empowering Others and Sharing Power</w:t>
      </w:r>
    </w:p>
    <w:p w14:paraId="7A8FB593"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Guidance:</w:t>
      </w:r>
      <w:r w:rsidRPr="008848A9">
        <w:rPr>
          <w:rFonts w:ascii="Garamond" w:hAnsi="Garamond"/>
          <w:sz w:val="26"/>
          <w:szCs w:val="26"/>
        </w:rPr>
        <w:br/>
        <w:t>A healthy relationship is one where power is shared, and both parties have an equal say in decision-making. Empowering others means providing them with opportunities to express themselves, make choices, and contribute to the direction of the relationship. Reflect on how you can give more power and autonomy to others in your relationships, ensuring a more equitable dynamic.</w:t>
      </w:r>
    </w:p>
    <w:p w14:paraId="7635C322"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lastRenderedPageBreak/>
        <w:t>Reflection Questions:</w:t>
      </w:r>
    </w:p>
    <w:p w14:paraId="078BDD93" w14:textId="77777777" w:rsidR="008848A9" w:rsidRPr="008848A9" w:rsidRDefault="008848A9" w:rsidP="008848A9">
      <w:pPr>
        <w:numPr>
          <w:ilvl w:val="0"/>
          <w:numId w:val="13"/>
        </w:numPr>
        <w:spacing w:line="276" w:lineRule="auto"/>
        <w:rPr>
          <w:rFonts w:ascii="Garamond" w:hAnsi="Garamond"/>
          <w:sz w:val="26"/>
          <w:szCs w:val="26"/>
        </w:rPr>
      </w:pPr>
      <w:r w:rsidRPr="008848A9">
        <w:rPr>
          <w:rFonts w:ascii="Garamond" w:hAnsi="Garamond"/>
          <w:sz w:val="26"/>
          <w:szCs w:val="26"/>
        </w:rPr>
        <w:t>How can I empower others to make decisions and express their needs within our relationship?</w:t>
      </w:r>
    </w:p>
    <w:p w14:paraId="1BC00B60"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40FB8D00">
          <v:rect id="_x0000_i1192" style="width:0;height:1.5pt" o:hralign="center" o:hrstd="t" o:hr="t" fillcolor="#a0a0a0" stroked="f"/>
        </w:pict>
      </w:r>
    </w:p>
    <w:p w14:paraId="3181137B" w14:textId="77777777" w:rsidR="008848A9" w:rsidRPr="008848A9" w:rsidRDefault="008848A9" w:rsidP="008848A9">
      <w:pPr>
        <w:numPr>
          <w:ilvl w:val="0"/>
          <w:numId w:val="14"/>
        </w:numPr>
        <w:spacing w:line="276" w:lineRule="auto"/>
        <w:rPr>
          <w:rFonts w:ascii="Garamond" w:hAnsi="Garamond"/>
          <w:sz w:val="26"/>
          <w:szCs w:val="26"/>
        </w:rPr>
      </w:pPr>
      <w:r w:rsidRPr="008848A9">
        <w:rPr>
          <w:rFonts w:ascii="Garamond" w:hAnsi="Garamond"/>
          <w:sz w:val="26"/>
          <w:szCs w:val="26"/>
        </w:rPr>
        <w:t>Are there ways I can shift the balance of power to ensure both people feel equally respected and valued?</w:t>
      </w:r>
    </w:p>
    <w:p w14:paraId="3FD5129A"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0D5D1DB5">
          <v:rect id="_x0000_i1193" style="width:0;height:1.5pt" o:hralign="center" o:hrstd="t" o:hr="t" fillcolor="#a0a0a0" stroked="f"/>
        </w:pict>
      </w:r>
    </w:p>
    <w:p w14:paraId="6C376B45" w14:textId="77777777" w:rsidR="008848A9" w:rsidRPr="008848A9" w:rsidRDefault="008848A9" w:rsidP="008848A9">
      <w:pPr>
        <w:numPr>
          <w:ilvl w:val="0"/>
          <w:numId w:val="15"/>
        </w:numPr>
        <w:spacing w:line="276" w:lineRule="auto"/>
        <w:rPr>
          <w:rFonts w:ascii="Garamond" w:hAnsi="Garamond"/>
          <w:sz w:val="26"/>
          <w:szCs w:val="26"/>
        </w:rPr>
      </w:pPr>
      <w:r w:rsidRPr="008848A9">
        <w:rPr>
          <w:rFonts w:ascii="Garamond" w:hAnsi="Garamond"/>
          <w:sz w:val="26"/>
          <w:szCs w:val="26"/>
        </w:rPr>
        <w:t>What steps can I take to ensure that power isn’t concentrated in one person in my relationships?</w:t>
      </w:r>
    </w:p>
    <w:p w14:paraId="251B214A"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48496106">
          <v:rect id="_x0000_i1194" style="width:0;height:1.5pt" o:hralign="center" o:hrstd="t" o:hr="t" fillcolor="#a0a0a0" stroked="f"/>
        </w:pict>
      </w:r>
    </w:p>
    <w:p w14:paraId="1CD8EB07"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421C0CD4">
          <v:rect id="_x0000_i1195" style="width:0;height:1.5pt" o:hralign="center" o:hrstd="t" o:hr="t" fillcolor="#a0a0a0" stroked="f"/>
        </w:pict>
      </w:r>
    </w:p>
    <w:p w14:paraId="48BD2889" w14:textId="77777777" w:rsidR="008848A9" w:rsidRPr="008848A9" w:rsidRDefault="008848A9" w:rsidP="008848A9">
      <w:pPr>
        <w:spacing w:line="276" w:lineRule="auto"/>
        <w:rPr>
          <w:rFonts w:ascii="Garamond" w:hAnsi="Garamond"/>
          <w:b/>
          <w:bCs/>
          <w:sz w:val="26"/>
          <w:szCs w:val="26"/>
        </w:rPr>
      </w:pPr>
      <w:r w:rsidRPr="008848A9">
        <w:rPr>
          <w:rFonts w:ascii="Garamond" w:hAnsi="Garamond"/>
          <w:b/>
          <w:bCs/>
          <w:sz w:val="26"/>
          <w:szCs w:val="26"/>
        </w:rPr>
        <w:t>Step 6: Power Dynamics and Conflict Resolution</w:t>
      </w:r>
    </w:p>
    <w:p w14:paraId="1BC8E411"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Guidance:</w:t>
      </w:r>
      <w:r w:rsidRPr="008848A9">
        <w:rPr>
          <w:rFonts w:ascii="Garamond" w:hAnsi="Garamond"/>
          <w:sz w:val="26"/>
          <w:szCs w:val="26"/>
        </w:rPr>
        <w:br/>
        <w:t>Conflict often arises when there is an imbalance of power in a relationship. The way we handle disagreements can either exacerbate or address power dynamics. Reflect on how you typically approach conflict in your relationships—do you find that one person is more dominant in discussions or decisions? Consider how you can create a space for both parties to express themselves equally in conflict resolution.</w:t>
      </w:r>
    </w:p>
    <w:p w14:paraId="04E220EB" w14:textId="77777777" w:rsidR="008848A9" w:rsidRPr="008848A9" w:rsidRDefault="008848A9" w:rsidP="008848A9">
      <w:pPr>
        <w:spacing w:line="276" w:lineRule="auto"/>
        <w:rPr>
          <w:rFonts w:ascii="Garamond" w:hAnsi="Garamond"/>
          <w:sz w:val="26"/>
          <w:szCs w:val="26"/>
        </w:rPr>
      </w:pPr>
      <w:r w:rsidRPr="008848A9">
        <w:rPr>
          <w:rFonts w:ascii="Garamond" w:hAnsi="Garamond"/>
          <w:b/>
          <w:bCs/>
          <w:sz w:val="26"/>
          <w:szCs w:val="26"/>
        </w:rPr>
        <w:t>Reflection Questions:</w:t>
      </w:r>
    </w:p>
    <w:p w14:paraId="72158872" w14:textId="77777777" w:rsidR="008848A9" w:rsidRPr="008848A9" w:rsidRDefault="008848A9" w:rsidP="008848A9">
      <w:pPr>
        <w:numPr>
          <w:ilvl w:val="0"/>
          <w:numId w:val="16"/>
        </w:numPr>
        <w:spacing w:line="276" w:lineRule="auto"/>
        <w:rPr>
          <w:rFonts w:ascii="Garamond" w:hAnsi="Garamond"/>
          <w:sz w:val="26"/>
          <w:szCs w:val="26"/>
        </w:rPr>
      </w:pPr>
      <w:r w:rsidRPr="008848A9">
        <w:rPr>
          <w:rFonts w:ascii="Garamond" w:hAnsi="Garamond"/>
          <w:sz w:val="26"/>
          <w:szCs w:val="26"/>
        </w:rPr>
        <w:t>How do I typically respond to conflict in my relationships—do I tend to avoid it, control it, or seek compromise?</w:t>
      </w:r>
    </w:p>
    <w:p w14:paraId="3F207CA5"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4924FF33">
          <v:rect id="_x0000_i1196" style="width:0;height:1.5pt" o:hralign="center" o:hrstd="t" o:hr="t" fillcolor="#a0a0a0" stroked="f"/>
        </w:pict>
      </w:r>
    </w:p>
    <w:p w14:paraId="5C5A89E6" w14:textId="77777777" w:rsidR="008848A9" w:rsidRPr="008848A9" w:rsidRDefault="008848A9" w:rsidP="008848A9">
      <w:pPr>
        <w:numPr>
          <w:ilvl w:val="0"/>
          <w:numId w:val="17"/>
        </w:numPr>
        <w:spacing w:line="276" w:lineRule="auto"/>
        <w:rPr>
          <w:rFonts w:ascii="Garamond" w:hAnsi="Garamond"/>
          <w:sz w:val="26"/>
          <w:szCs w:val="26"/>
        </w:rPr>
      </w:pPr>
      <w:r w:rsidRPr="008848A9">
        <w:rPr>
          <w:rFonts w:ascii="Garamond" w:hAnsi="Garamond"/>
          <w:sz w:val="26"/>
          <w:szCs w:val="26"/>
        </w:rPr>
        <w:t>In conflicts, do both parties have equal opportunity to voice their concerns and feelings?</w:t>
      </w:r>
    </w:p>
    <w:p w14:paraId="18693318" w14:textId="77777777" w:rsidR="008848A9" w:rsidRPr="008848A9" w:rsidRDefault="008848A9" w:rsidP="008848A9">
      <w:pPr>
        <w:spacing w:line="276" w:lineRule="auto"/>
        <w:rPr>
          <w:rFonts w:ascii="Garamond" w:hAnsi="Garamond"/>
          <w:sz w:val="26"/>
          <w:szCs w:val="26"/>
        </w:rPr>
      </w:pPr>
      <w:r w:rsidRPr="008848A9">
        <w:rPr>
          <w:rFonts w:ascii="Garamond" w:hAnsi="Garamond"/>
          <w:sz w:val="26"/>
          <w:szCs w:val="26"/>
        </w:rPr>
        <w:pict w14:anchorId="2B5F2DBB">
          <v:rect id="_x0000_i1197" style="width:0;height:1.5pt" o:hralign="center" o:hrstd="t" o:hr="t" fillcolor="#a0a0a0" stroked="f"/>
        </w:pict>
      </w:r>
    </w:p>
    <w:p w14:paraId="16D9E0D6" w14:textId="77777777" w:rsidR="008848A9" w:rsidRPr="008848A9" w:rsidRDefault="008848A9" w:rsidP="008848A9">
      <w:pPr>
        <w:numPr>
          <w:ilvl w:val="0"/>
          <w:numId w:val="18"/>
        </w:numPr>
        <w:spacing w:line="276" w:lineRule="auto"/>
        <w:rPr>
          <w:rFonts w:ascii="Garamond" w:hAnsi="Garamond"/>
          <w:sz w:val="26"/>
          <w:szCs w:val="26"/>
        </w:rPr>
      </w:pPr>
      <w:r w:rsidRPr="008848A9">
        <w:rPr>
          <w:rFonts w:ascii="Garamond" w:hAnsi="Garamond"/>
          <w:sz w:val="26"/>
          <w:szCs w:val="26"/>
        </w:rPr>
        <w:t xml:space="preserve">What are some healthy approaches I can use to ensure that both parties feel </w:t>
      </w:r>
      <w:proofErr w:type="gramStart"/>
      <w:r w:rsidRPr="008848A9">
        <w:rPr>
          <w:rFonts w:ascii="Garamond" w:hAnsi="Garamond"/>
          <w:sz w:val="26"/>
          <w:szCs w:val="26"/>
        </w:rPr>
        <w:t>heard</w:t>
      </w:r>
      <w:proofErr w:type="gramEnd"/>
      <w:r w:rsidRPr="008848A9">
        <w:rPr>
          <w:rFonts w:ascii="Garamond" w:hAnsi="Garamond"/>
          <w:sz w:val="26"/>
          <w:szCs w:val="26"/>
        </w:rPr>
        <w:t xml:space="preserve"> and that power is shared equally during conflict resolution?</w:t>
      </w:r>
    </w:p>
    <w:p w14:paraId="2F23029E" w14:textId="3CDA3CDF" w:rsidR="00CD2819" w:rsidRPr="008848A9" w:rsidRDefault="008848A9" w:rsidP="008848A9">
      <w:pPr>
        <w:spacing w:line="276" w:lineRule="auto"/>
        <w:rPr>
          <w:rFonts w:ascii="Garamond" w:hAnsi="Garamond"/>
          <w:sz w:val="26"/>
          <w:szCs w:val="26"/>
        </w:rPr>
      </w:pPr>
      <w:r w:rsidRPr="008848A9">
        <w:rPr>
          <w:rFonts w:ascii="Garamond" w:hAnsi="Garamond"/>
          <w:sz w:val="26"/>
          <w:szCs w:val="26"/>
        </w:rPr>
        <w:pict w14:anchorId="7D6A2F7A">
          <v:rect id="_x0000_i1198" style="width:0;height:1.5pt" o:hralign="center" o:hrstd="t" o:hr="t" fillcolor="#a0a0a0" stroked="f"/>
        </w:pict>
      </w:r>
    </w:p>
    <w:sectPr w:rsidR="00CD2819" w:rsidRPr="008848A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5B1A" w14:textId="77777777" w:rsidR="00E00457" w:rsidRDefault="00E00457" w:rsidP="008848A9">
      <w:pPr>
        <w:spacing w:after="0" w:line="240" w:lineRule="auto"/>
      </w:pPr>
      <w:r>
        <w:separator/>
      </w:r>
    </w:p>
  </w:endnote>
  <w:endnote w:type="continuationSeparator" w:id="0">
    <w:p w14:paraId="1380BA65" w14:textId="77777777" w:rsidR="00E00457" w:rsidRDefault="00E00457" w:rsidP="0088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8F41" w14:textId="77777777" w:rsidR="008848A9" w:rsidRDefault="008848A9" w:rsidP="008848A9">
    <w:pPr>
      <w:pStyle w:val="Footer"/>
      <w:jc w:val="center"/>
    </w:pPr>
    <w:r>
      <w:t>Dr. Benjamin Tranquil</w:t>
    </w:r>
  </w:p>
  <w:p w14:paraId="1F8B9B50" w14:textId="77777777" w:rsidR="008848A9" w:rsidRDefault="008848A9" w:rsidP="008848A9">
    <w:pPr>
      <w:pStyle w:val="Footer"/>
      <w:jc w:val="center"/>
    </w:pPr>
    <w:r>
      <w:t>Onlinetranquility.ca</w:t>
    </w:r>
  </w:p>
  <w:p w14:paraId="01CC5D28" w14:textId="77777777" w:rsidR="008848A9" w:rsidRDefault="0088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90D5B" w14:textId="77777777" w:rsidR="00E00457" w:rsidRDefault="00E00457" w:rsidP="008848A9">
      <w:pPr>
        <w:spacing w:after="0" w:line="240" w:lineRule="auto"/>
      </w:pPr>
      <w:r>
        <w:separator/>
      </w:r>
    </w:p>
  </w:footnote>
  <w:footnote w:type="continuationSeparator" w:id="0">
    <w:p w14:paraId="32D43327" w14:textId="77777777" w:rsidR="00E00457" w:rsidRDefault="00E00457" w:rsidP="0088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F071" w14:textId="77777777" w:rsidR="008848A9" w:rsidRDefault="008848A9" w:rsidP="008848A9">
    <w:pPr>
      <w:pStyle w:val="Header"/>
      <w:jc w:val="center"/>
    </w:pPr>
    <w:r>
      <w:rPr>
        <w:noProof/>
      </w:rPr>
      <w:drawing>
        <wp:inline distT="0" distB="0" distL="0" distR="0" wp14:anchorId="2D2EADD9" wp14:editId="72D0395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89DEA35" w14:textId="77777777" w:rsidR="008848A9" w:rsidRDefault="008848A9" w:rsidP="008848A9">
    <w:pPr>
      <w:pStyle w:val="Header"/>
      <w:jc w:val="center"/>
    </w:pPr>
    <w:r>
      <w:t>Online Tranquility</w:t>
    </w:r>
  </w:p>
  <w:p w14:paraId="2DBCD0E5" w14:textId="77777777" w:rsidR="008848A9" w:rsidRDefault="0088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0368D"/>
    <w:multiLevelType w:val="multilevel"/>
    <w:tmpl w:val="F89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56919"/>
    <w:multiLevelType w:val="multilevel"/>
    <w:tmpl w:val="4074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014AD"/>
    <w:multiLevelType w:val="multilevel"/>
    <w:tmpl w:val="D27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75DCD"/>
    <w:multiLevelType w:val="multilevel"/>
    <w:tmpl w:val="B1C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75B1C"/>
    <w:multiLevelType w:val="multilevel"/>
    <w:tmpl w:val="1AC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47734"/>
    <w:multiLevelType w:val="multilevel"/>
    <w:tmpl w:val="AAD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960E7"/>
    <w:multiLevelType w:val="multilevel"/>
    <w:tmpl w:val="B466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A2196"/>
    <w:multiLevelType w:val="multilevel"/>
    <w:tmpl w:val="613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53354"/>
    <w:multiLevelType w:val="multilevel"/>
    <w:tmpl w:val="9B6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B6766"/>
    <w:multiLevelType w:val="multilevel"/>
    <w:tmpl w:val="E0D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430B5"/>
    <w:multiLevelType w:val="multilevel"/>
    <w:tmpl w:val="9F9C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E5F01"/>
    <w:multiLevelType w:val="multilevel"/>
    <w:tmpl w:val="C54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EC6935"/>
    <w:multiLevelType w:val="multilevel"/>
    <w:tmpl w:val="BD02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60674"/>
    <w:multiLevelType w:val="multilevel"/>
    <w:tmpl w:val="5F48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6506D"/>
    <w:multiLevelType w:val="multilevel"/>
    <w:tmpl w:val="38D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63DB2"/>
    <w:multiLevelType w:val="multilevel"/>
    <w:tmpl w:val="30A6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37728"/>
    <w:multiLevelType w:val="multilevel"/>
    <w:tmpl w:val="04D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77356"/>
    <w:multiLevelType w:val="multilevel"/>
    <w:tmpl w:val="D37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865676">
    <w:abstractNumId w:val="17"/>
  </w:num>
  <w:num w:numId="2" w16cid:durableId="1764179897">
    <w:abstractNumId w:val="6"/>
  </w:num>
  <w:num w:numId="3" w16cid:durableId="213155474">
    <w:abstractNumId w:val="13"/>
  </w:num>
  <w:num w:numId="4" w16cid:durableId="279724544">
    <w:abstractNumId w:val="1"/>
  </w:num>
  <w:num w:numId="5" w16cid:durableId="323629325">
    <w:abstractNumId w:val="12"/>
  </w:num>
  <w:num w:numId="6" w16cid:durableId="610010599">
    <w:abstractNumId w:val="15"/>
  </w:num>
  <w:num w:numId="7" w16cid:durableId="780952321">
    <w:abstractNumId w:val="2"/>
  </w:num>
  <w:num w:numId="8" w16cid:durableId="152454275">
    <w:abstractNumId w:val="14"/>
  </w:num>
  <w:num w:numId="9" w16cid:durableId="1341082832">
    <w:abstractNumId w:val="4"/>
  </w:num>
  <w:num w:numId="10" w16cid:durableId="440303215">
    <w:abstractNumId w:val="0"/>
  </w:num>
  <w:num w:numId="11" w16cid:durableId="1986272999">
    <w:abstractNumId w:val="10"/>
  </w:num>
  <w:num w:numId="12" w16cid:durableId="13501257">
    <w:abstractNumId w:val="11"/>
  </w:num>
  <w:num w:numId="13" w16cid:durableId="1617830421">
    <w:abstractNumId w:val="9"/>
  </w:num>
  <w:num w:numId="14" w16cid:durableId="1277062762">
    <w:abstractNumId w:val="7"/>
  </w:num>
  <w:num w:numId="15" w16cid:durableId="1960063645">
    <w:abstractNumId w:val="5"/>
  </w:num>
  <w:num w:numId="16" w16cid:durableId="1433432369">
    <w:abstractNumId w:val="16"/>
  </w:num>
  <w:num w:numId="17" w16cid:durableId="1722748251">
    <w:abstractNumId w:val="8"/>
  </w:num>
  <w:num w:numId="18" w16cid:durableId="969632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A9"/>
    <w:rsid w:val="00056F84"/>
    <w:rsid w:val="00771BAD"/>
    <w:rsid w:val="008848A9"/>
    <w:rsid w:val="00BF2C6B"/>
    <w:rsid w:val="00CD2819"/>
    <w:rsid w:val="00D77286"/>
    <w:rsid w:val="00E004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D5CB"/>
  <w15:chartTrackingRefBased/>
  <w15:docId w15:val="{CFEA2742-DA50-476E-8324-F32E487E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8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8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8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8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8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8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8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8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8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8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8A9"/>
    <w:rPr>
      <w:rFonts w:eastAsiaTheme="majorEastAsia" w:cstheme="majorBidi"/>
      <w:color w:val="272727" w:themeColor="text1" w:themeTint="D8"/>
    </w:rPr>
  </w:style>
  <w:style w:type="paragraph" w:styleId="Title">
    <w:name w:val="Title"/>
    <w:basedOn w:val="Normal"/>
    <w:next w:val="Normal"/>
    <w:link w:val="TitleChar"/>
    <w:uiPriority w:val="10"/>
    <w:qFormat/>
    <w:rsid w:val="00884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8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8A9"/>
    <w:pPr>
      <w:spacing w:before="160"/>
      <w:jc w:val="center"/>
    </w:pPr>
    <w:rPr>
      <w:i/>
      <w:iCs/>
      <w:color w:val="404040" w:themeColor="text1" w:themeTint="BF"/>
    </w:rPr>
  </w:style>
  <w:style w:type="character" w:customStyle="1" w:styleId="QuoteChar">
    <w:name w:val="Quote Char"/>
    <w:basedOn w:val="DefaultParagraphFont"/>
    <w:link w:val="Quote"/>
    <w:uiPriority w:val="29"/>
    <w:rsid w:val="008848A9"/>
    <w:rPr>
      <w:i/>
      <w:iCs/>
      <w:color w:val="404040" w:themeColor="text1" w:themeTint="BF"/>
    </w:rPr>
  </w:style>
  <w:style w:type="paragraph" w:styleId="ListParagraph">
    <w:name w:val="List Paragraph"/>
    <w:basedOn w:val="Normal"/>
    <w:uiPriority w:val="34"/>
    <w:qFormat/>
    <w:rsid w:val="008848A9"/>
    <w:pPr>
      <w:ind w:left="720"/>
      <w:contextualSpacing/>
    </w:pPr>
  </w:style>
  <w:style w:type="character" w:styleId="IntenseEmphasis">
    <w:name w:val="Intense Emphasis"/>
    <w:basedOn w:val="DefaultParagraphFont"/>
    <w:uiPriority w:val="21"/>
    <w:qFormat/>
    <w:rsid w:val="008848A9"/>
    <w:rPr>
      <w:i/>
      <w:iCs/>
      <w:color w:val="0F4761" w:themeColor="accent1" w:themeShade="BF"/>
    </w:rPr>
  </w:style>
  <w:style w:type="paragraph" w:styleId="IntenseQuote">
    <w:name w:val="Intense Quote"/>
    <w:basedOn w:val="Normal"/>
    <w:next w:val="Normal"/>
    <w:link w:val="IntenseQuoteChar"/>
    <w:uiPriority w:val="30"/>
    <w:qFormat/>
    <w:rsid w:val="00884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8A9"/>
    <w:rPr>
      <w:i/>
      <w:iCs/>
      <w:color w:val="0F4761" w:themeColor="accent1" w:themeShade="BF"/>
    </w:rPr>
  </w:style>
  <w:style w:type="character" w:styleId="IntenseReference">
    <w:name w:val="Intense Reference"/>
    <w:basedOn w:val="DefaultParagraphFont"/>
    <w:uiPriority w:val="32"/>
    <w:qFormat/>
    <w:rsid w:val="008848A9"/>
    <w:rPr>
      <w:b/>
      <w:bCs/>
      <w:smallCaps/>
      <w:color w:val="0F4761" w:themeColor="accent1" w:themeShade="BF"/>
      <w:spacing w:val="5"/>
    </w:rPr>
  </w:style>
  <w:style w:type="paragraph" w:styleId="Header">
    <w:name w:val="header"/>
    <w:basedOn w:val="Normal"/>
    <w:link w:val="HeaderChar"/>
    <w:uiPriority w:val="99"/>
    <w:unhideWhenUsed/>
    <w:rsid w:val="0088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8A9"/>
  </w:style>
  <w:style w:type="paragraph" w:styleId="Footer">
    <w:name w:val="footer"/>
    <w:basedOn w:val="Normal"/>
    <w:link w:val="FooterChar"/>
    <w:uiPriority w:val="99"/>
    <w:unhideWhenUsed/>
    <w:rsid w:val="0088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321572">
      <w:bodyDiv w:val="1"/>
      <w:marLeft w:val="0"/>
      <w:marRight w:val="0"/>
      <w:marTop w:val="0"/>
      <w:marBottom w:val="0"/>
      <w:divBdr>
        <w:top w:val="none" w:sz="0" w:space="0" w:color="auto"/>
        <w:left w:val="none" w:sz="0" w:space="0" w:color="auto"/>
        <w:bottom w:val="none" w:sz="0" w:space="0" w:color="auto"/>
        <w:right w:val="none" w:sz="0" w:space="0" w:color="auto"/>
      </w:divBdr>
    </w:div>
    <w:div w:id="16500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2024-11-28T02:49:00Z</dcterms:created>
  <dcterms:modified xsi:type="dcterms:W3CDTF">2024-11-28T02:51:00Z</dcterms:modified>
</cp:coreProperties>
</file>