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A2750" w14:textId="77777777" w:rsidR="006B51A6" w:rsidRPr="006B51A6" w:rsidRDefault="006B51A6" w:rsidP="006B51A6">
      <w:pPr>
        <w:spacing w:line="276" w:lineRule="auto"/>
        <w:jc w:val="center"/>
        <w:rPr>
          <w:rFonts w:ascii="Garamond" w:hAnsi="Garamond"/>
          <w:b/>
          <w:bCs/>
          <w:sz w:val="26"/>
          <w:szCs w:val="26"/>
        </w:rPr>
      </w:pPr>
      <w:r w:rsidRPr="006B51A6">
        <w:rPr>
          <w:rFonts w:ascii="Garamond" w:hAnsi="Garamond"/>
          <w:b/>
          <w:bCs/>
          <w:sz w:val="26"/>
          <w:szCs w:val="26"/>
        </w:rPr>
        <w:t>Navigating Conflicts with Grace: Effective Conflict Resolution in Relationships</w:t>
      </w:r>
    </w:p>
    <w:p w14:paraId="4892FE88" w14:textId="77777777" w:rsidR="006B51A6" w:rsidRPr="006B51A6" w:rsidRDefault="006B51A6" w:rsidP="006B51A6">
      <w:pPr>
        <w:spacing w:line="276" w:lineRule="auto"/>
        <w:rPr>
          <w:rFonts w:ascii="Garamond" w:hAnsi="Garamond"/>
          <w:sz w:val="26"/>
          <w:szCs w:val="26"/>
        </w:rPr>
      </w:pPr>
      <w:r w:rsidRPr="006B51A6">
        <w:rPr>
          <w:rFonts w:ascii="Garamond" w:hAnsi="Garamond"/>
          <w:b/>
          <w:bCs/>
          <w:sz w:val="26"/>
          <w:szCs w:val="26"/>
        </w:rPr>
        <w:t>Purpose:</w:t>
      </w:r>
      <w:r w:rsidRPr="006B51A6">
        <w:rPr>
          <w:rFonts w:ascii="Garamond" w:hAnsi="Garamond"/>
          <w:sz w:val="26"/>
          <w:szCs w:val="26"/>
        </w:rPr>
        <w:br/>
        <w:t>Conflict is an inevitable part of relationships, but how we approach and manage conflict determines the strength of our connections. This worksheet will help you identify your conflict resolution style, recognize unproductive behaviors, and explore strategies for resolving conflicts with understanding, respect, and grace. Grace, in a faith-based context, is the unmerited favor and love that God shows us, especially when we don’t deserve it. It’s an attitude of kindness and forgiveness toward others, even when they may not act in ways we think are deserved. By applying grace to our interactions during conflict, we choose to extend mercy, patience, and understanding, rather than judgment and anger.</w:t>
      </w:r>
    </w:p>
    <w:p w14:paraId="65A0F92A" w14:textId="7974C3EE" w:rsidR="006B51A6" w:rsidRPr="006B51A6" w:rsidRDefault="006B51A6" w:rsidP="006B51A6">
      <w:pPr>
        <w:spacing w:line="276" w:lineRule="auto"/>
        <w:rPr>
          <w:rFonts w:ascii="Garamond" w:hAnsi="Garamond"/>
          <w:sz w:val="26"/>
          <w:szCs w:val="26"/>
        </w:rPr>
      </w:pPr>
      <w:r w:rsidRPr="006B51A6">
        <w:rPr>
          <w:rFonts w:ascii="Garamond" w:hAnsi="Garamond"/>
          <w:sz w:val="26"/>
          <w:szCs w:val="26"/>
        </w:rPr>
        <w:t>When conflict arises, it can feel overwhelming, but it's an opportunity to grow together and strengthen the relationship. Effective conflict resolution encourages open communication, active listening, and problem-solving. Grace enables us to see past immediate emotional reactions, to offer forgiveness, and to move forward with compassion. Reflecting on how you typically handle conflict and exploring new strategies will help you become more intentional and compassionate in your approach, fostering healthier, more resilient relationships.</w:t>
      </w:r>
    </w:p>
    <w:p w14:paraId="6B83A3FC" w14:textId="77777777" w:rsidR="006B51A6" w:rsidRPr="006B51A6" w:rsidRDefault="006B51A6" w:rsidP="006B51A6">
      <w:pPr>
        <w:spacing w:line="276" w:lineRule="auto"/>
        <w:rPr>
          <w:rFonts w:ascii="Garamond" w:hAnsi="Garamond"/>
          <w:b/>
          <w:bCs/>
          <w:sz w:val="26"/>
          <w:szCs w:val="26"/>
        </w:rPr>
      </w:pPr>
      <w:r w:rsidRPr="006B51A6">
        <w:rPr>
          <w:rFonts w:ascii="Garamond" w:hAnsi="Garamond"/>
          <w:b/>
          <w:bCs/>
          <w:sz w:val="26"/>
          <w:szCs w:val="26"/>
        </w:rPr>
        <w:t>Step 1: Reflect on Your Conflict Resolution Style</w:t>
      </w:r>
    </w:p>
    <w:p w14:paraId="3436F1AF" w14:textId="77777777" w:rsidR="006B51A6" w:rsidRPr="006B51A6" w:rsidRDefault="006B51A6" w:rsidP="006B51A6">
      <w:pPr>
        <w:spacing w:line="276" w:lineRule="auto"/>
        <w:rPr>
          <w:rFonts w:ascii="Garamond" w:hAnsi="Garamond"/>
          <w:sz w:val="26"/>
          <w:szCs w:val="26"/>
        </w:rPr>
      </w:pPr>
      <w:r w:rsidRPr="006B51A6">
        <w:rPr>
          <w:rFonts w:ascii="Garamond" w:hAnsi="Garamond"/>
          <w:b/>
          <w:bCs/>
          <w:sz w:val="26"/>
          <w:szCs w:val="26"/>
        </w:rPr>
        <w:t>Guidance:</w:t>
      </w:r>
      <w:r w:rsidRPr="006B51A6">
        <w:rPr>
          <w:rFonts w:ascii="Garamond" w:hAnsi="Garamond"/>
          <w:sz w:val="26"/>
          <w:szCs w:val="26"/>
        </w:rPr>
        <w:br/>
        <w:t>Everyone has a default style when it comes to conflict. Some people tend to avoid it, while others may confront it head-on. Identifying your conflict style is the first step in understanding how to navigate disagreements with grace. There are five common conflict resolution styles: avoidance, accommodation, competition, compromise, and collaboration. Understanding your typical style will help you recognize when it's time to adjust your approach for a more constructive outcome.</w:t>
      </w:r>
    </w:p>
    <w:p w14:paraId="3AE29939" w14:textId="77777777" w:rsidR="006B51A6" w:rsidRPr="006B51A6" w:rsidRDefault="006B51A6" w:rsidP="006B51A6">
      <w:pPr>
        <w:spacing w:line="276" w:lineRule="auto"/>
        <w:rPr>
          <w:rFonts w:ascii="Garamond" w:hAnsi="Garamond"/>
          <w:sz w:val="26"/>
          <w:szCs w:val="26"/>
        </w:rPr>
      </w:pPr>
      <w:r w:rsidRPr="006B51A6">
        <w:rPr>
          <w:rFonts w:ascii="Garamond" w:hAnsi="Garamond"/>
          <w:b/>
          <w:bCs/>
          <w:sz w:val="26"/>
          <w:szCs w:val="26"/>
        </w:rPr>
        <w:t>Reflection Questions:</w:t>
      </w:r>
    </w:p>
    <w:p w14:paraId="221CE099" w14:textId="77777777" w:rsidR="006B51A6" w:rsidRPr="006B51A6" w:rsidRDefault="006B51A6" w:rsidP="006B51A6">
      <w:pPr>
        <w:numPr>
          <w:ilvl w:val="0"/>
          <w:numId w:val="1"/>
        </w:numPr>
        <w:spacing w:line="276" w:lineRule="auto"/>
        <w:rPr>
          <w:rFonts w:ascii="Garamond" w:hAnsi="Garamond"/>
          <w:sz w:val="26"/>
          <w:szCs w:val="26"/>
        </w:rPr>
      </w:pPr>
      <w:r w:rsidRPr="006B51A6">
        <w:rPr>
          <w:rFonts w:ascii="Garamond" w:hAnsi="Garamond"/>
          <w:sz w:val="26"/>
          <w:szCs w:val="26"/>
        </w:rPr>
        <w:t>How do I typically respond to conflict?</w:t>
      </w:r>
    </w:p>
    <w:p w14:paraId="48E10C99"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77E6F278">
          <v:rect id="_x0000_i1200" style="width:0;height:1.5pt" o:hralign="center" o:hrstd="t" o:hr="t" fillcolor="#a0a0a0" stroked="f"/>
        </w:pict>
      </w:r>
    </w:p>
    <w:p w14:paraId="7CAD1A34" w14:textId="77777777" w:rsidR="006B51A6" w:rsidRPr="006B51A6" w:rsidRDefault="006B51A6" w:rsidP="006B51A6">
      <w:pPr>
        <w:numPr>
          <w:ilvl w:val="0"/>
          <w:numId w:val="2"/>
        </w:numPr>
        <w:spacing w:line="276" w:lineRule="auto"/>
        <w:rPr>
          <w:rFonts w:ascii="Garamond" w:hAnsi="Garamond"/>
          <w:sz w:val="26"/>
          <w:szCs w:val="26"/>
        </w:rPr>
      </w:pPr>
      <w:r w:rsidRPr="006B51A6">
        <w:rPr>
          <w:rFonts w:ascii="Garamond" w:hAnsi="Garamond"/>
          <w:sz w:val="26"/>
          <w:szCs w:val="26"/>
        </w:rPr>
        <w:t>Do I avoid conflict, accommodate others' needs, compete to "win," compromise for a quick resolution, or collaborate for a mutual solution?</w:t>
      </w:r>
    </w:p>
    <w:p w14:paraId="17D327D1"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71F0E08C">
          <v:rect id="_x0000_i1201" style="width:0;height:1.5pt" o:hralign="center" o:hrstd="t" o:hr="t" fillcolor="#a0a0a0" stroked="f"/>
        </w:pict>
      </w:r>
    </w:p>
    <w:p w14:paraId="3FF6C80F" w14:textId="77777777" w:rsidR="006B51A6" w:rsidRDefault="006B51A6" w:rsidP="006B51A6">
      <w:pPr>
        <w:spacing w:line="276" w:lineRule="auto"/>
        <w:ind w:left="720"/>
        <w:rPr>
          <w:rFonts w:ascii="Garamond" w:hAnsi="Garamond"/>
          <w:sz w:val="26"/>
          <w:szCs w:val="26"/>
        </w:rPr>
      </w:pPr>
    </w:p>
    <w:p w14:paraId="1AAB3832" w14:textId="0F8D6F62" w:rsidR="006B51A6" w:rsidRPr="006B51A6" w:rsidRDefault="006B51A6" w:rsidP="006B51A6">
      <w:pPr>
        <w:numPr>
          <w:ilvl w:val="0"/>
          <w:numId w:val="3"/>
        </w:numPr>
        <w:spacing w:line="276" w:lineRule="auto"/>
        <w:rPr>
          <w:rFonts w:ascii="Garamond" w:hAnsi="Garamond"/>
          <w:sz w:val="26"/>
          <w:szCs w:val="26"/>
        </w:rPr>
      </w:pPr>
      <w:r w:rsidRPr="006B51A6">
        <w:rPr>
          <w:rFonts w:ascii="Garamond" w:hAnsi="Garamond"/>
          <w:sz w:val="26"/>
          <w:szCs w:val="26"/>
        </w:rPr>
        <w:lastRenderedPageBreak/>
        <w:t>How does my conflict resolution style impact my relationships?</w:t>
      </w:r>
    </w:p>
    <w:p w14:paraId="3597A3A4"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40E35DE9">
          <v:rect id="_x0000_i1202" style="width:0;height:1.5pt" o:hralign="center" o:hrstd="t" o:hr="t" fillcolor="#a0a0a0" stroked="f"/>
        </w:pict>
      </w:r>
    </w:p>
    <w:p w14:paraId="156D9D60"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6D9681A4">
          <v:rect id="_x0000_i1203" style="width:0;height:1.5pt" o:hralign="center" o:hrstd="t" o:hr="t" fillcolor="#a0a0a0" stroked="f"/>
        </w:pict>
      </w:r>
    </w:p>
    <w:p w14:paraId="293B3AB4" w14:textId="77777777" w:rsidR="006B51A6" w:rsidRPr="006B51A6" w:rsidRDefault="006B51A6" w:rsidP="006B51A6">
      <w:pPr>
        <w:spacing w:line="276" w:lineRule="auto"/>
        <w:rPr>
          <w:rFonts w:ascii="Garamond" w:hAnsi="Garamond"/>
          <w:b/>
          <w:bCs/>
          <w:sz w:val="26"/>
          <w:szCs w:val="26"/>
        </w:rPr>
      </w:pPr>
      <w:r w:rsidRPr="006B51A6">
        <w:rPr>
          <w:rFonts w:ascii="Garamond" w:hAnsi="Garamond"/>
          <w:b/>
          <w:bCs/>
          <w:sz w:val="26"/>
          <w:szCs w:val="26"/>
        </w:rPr>
        <w:t>Step 2: Recognize Unproductive Conflict Behaviors</w:t>
      </w:r>
    </w:p>
    <w:p w14:paraId="6047C229" w14:textId="77777777" w:rsidR="006B51A6" w:rsidRPr="006B51A6" w:rsidRDefault="006B51A6" w:rsidP="006B51A6">
      <w:pPr>
        <w:spacing w:line="276" w:lineRule="auto"/>
        <w:rPr>
          <w:rFonts w:ascii="Garamond" w:hAnsi="Garamond"/>
          <w:sz w:val="26"/>
          <w:szCs w:val="26"/>
        </w:rPr>
      </w:pPr>
      <w:r w:rsidRPr="006B51A6">
        <w:rPr>
          <w:rFonts w:ascii="Garamond" w:hAnsi="Garamond"/>
          <w:b/>
          <w:bCs/>
          <w:sz w:val="26"/>
          <w:szCs w:val="26"/>
        </w:rPr>
        <w:t>Guidance:</w:t>
      </w:r>
      <w:r w:rsidRPr="006B51A6">
        <w:rPr>
          <w:rFonts w:ascii="Garamond" w:hAnsi="Garamond"/>
          <w:sz w:val="26"/>
          <w:szCs w:val="26"/>
        </w:rPr>
        <w:br/>
        <w:t xml:space="preserve">In the heat of the moment, it's easy to fall into unproductive conflict behaviors such as blaming, name-calling, or interrupting. These behaviors often escalate the situation and create more tension. Grace teaches us that, even when others act in ways we don’t like, we can choose to react with understanding, not retribution. Recognizing these negative patterns early on allows you to shift gears and engage in more constructive conversations. Reflect on past conflicts where you may have used unproductive </w:t>
      </w:r>
      <w:proofErr w:type="gramStart"/>
      <w:r w:rsidRPr="006B51A6">
        <w:rPr>
          <w:rFonts w:ascii="Garamond" w:hAnsi="Garamond"/>
          <w:sz w:val="26"/>
          <w:szCs w:val="26"/>
        </w:rPr>
        <w:t>behaviors, and</w:t>
      </w:r>
      <w:proofErr w:type="gramEnd"/>
      <w:r w:rsidRPr="006B51A6">
        <w:rPr>
          <w:rFonts w:ascii="Garamond" w:hAnsi="Garamond"/>
          <w:sz w:val="26"/>
          <w:szCs w:val="26"/>
        </w:rPr>
        <w:t xml:space="preserve"> consider how these affected the outcome.</w:t>
      </w:r>
    </w:p>
    <w:p w14:paraId="3BF096A1" w14:textId="77777777" w:rsidR="006B51A6" w:rsidRPr="006B51A6" w:rsidRDefault="006B51A6" w:rsidP="006B51A6">
      <w:pPr>
        <w:spacing w:line="276" w:lineRule="auto"/>
        <w:rPr>
          <w:rFonts w:ascii="Garamond" w:hAnsi="Garamond"/>
          <w:sz w:val="26"/>
          <w:szCs w:val="26"/>
        </w:rPr>
      </w:pPr>
      <w:r w:rsidRPr="006B51A6">
        <w:rPr>
          <w:rFonts w:ascii="Garamond" w:hAnsi="Garamond"/>
          <w:b/>
          <w:bCs/>
          <w:sz w:val="26"/>
          <w:szCs w:val="26"/>
        </w:rPr>
        <w:t>Reflection Questions:</w:t>
      </w:r>
    </w:p>
    <w:p w14:paraId="17CF825F" w14:textId="77777777" w:rsidR="006B51A6" w:rsidRPr="006B51A6" w:rsidRDefault="006B51A6" w:rsidP="006B51A6">
      <w:pPr>
        <w:numPr>
          <w:ilvl w:val="0"/>
          <w:numId w:val="4"/>
        </w:numPr>
        <w:spacing w:line="276" w:lineRule="auto"/>
        <w:rPr>
          <w:rFonts w:ascii="Garamond" w:hAnsi="Garamond"/>
          <w:sz w:val="26"/>
          <w:szCs w:val="26"/>
        </w:rPr>
      </w:pPr>
      <w:r w:rsidRPr="006B51A6">
        <w:rPr>
          <w:rFonts w:ascii="Garamond" w:hAnsi="Garamond"/>
          <w:sz w:val="26"/>
          <w:szCs w:val="26"/>
        </w:rPr>
        <w:t>What are some common negative behaviors I engage in during conflict? (e.g., blaming, interrupting, raising my voice)</w:t>
      </w:r>
    </w:p>
    <w:p w14:paraId="0EC92EDC"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41F87427">
          <v:rect id="_x0000_i1204" style="width:0;height:1.5pt" o:hralign="center" o:hrstd="t" o:hr="t" fillcolor="#a0a0a0" stroked="f"/>
        </w:pict>
      </w:r>
    </w:p>
    <w:p w14:paraId="5717782D" w14:textId="77777777" w:rsidR="006B51A6" w:rsidRPr="006B51A6" w:rsidRDefault="006B51A6" w:rsidP="006B51A6">
      <w:pPr>
        <w:numPr>
          <w:ilvl w:val="0"/>
          <w:numId w:val="5"/>
        </w:numPr>
        <w:spacing w:line="276" w:lineRule="auto"/>
        <w:rPr>
          <w:rFonts w:ascii="Garamond" w:hAnsi="Garamond"/>
          <w:sz w:val="26"/>
          <w:szCs w:val="26"/>
        </w:rPr>
      </w:pPr>
      <w:r w:rsidRPr="006B51A6">
        <w:rPr>
          <w:rFonts w:ascii="Garamond" w:hAnsi="Garamond"/>
          <w:sz w:val="26"/>
          <w:szCs w:val="26"/>
        </w:rPr>
        <w:t>How do these behaviors affect the resolution of the conflict or my relationship with the other person?</w:t>
      </w:r>
    </w:p>
    <w:p w14:paraId="3A6A306A"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738CD481">
          <v:rect id="_x0000_i1205" style="width:0;height:1.5pt" o:hralign="center" o:hrstd="t" o:hr="t" fillcolor="#a0a0a0" stroked="f"/>
        </w:pict>
      </w:r>
    </w:p>
    <w:p w14:paraId="16D012B9" w14:textId="77777777" w:rsidR="006B51A6" w:rsidRPr="006B51A6" w:rsidRDefault="006B51A6" w:rsidP="006B51A6">
      <w:pPr>
        <w:numPr>
          <w:ilvl w:val="0"/>
          <w:numId w:val="6"/>
        </w:numPr>
        <w:spacing w:line="276" w:lineRule="auto"/>
        <w:rPr>
          <w:rFonts w:ascii="Garamond" w:hAnsi="Garamond"/>
          <w:sz w:val="26"/>
          <w:szCs w:val="26"/>
        </w:rPr>
      </w:pPr>
      <w:r w:rsidRPr="006B51A6">
        <w:rPr>
          <w:rFonts w:ascii="Garamond" w:hAnsi="Garamond"/>
          <w:sz w:val="26"/>
          <w:szCs w:val="26"/>
        </w:rPr>
        <w:t>How can I redirect these behaviors toward more productive and respectful actions?</w:t>
      </w:r>
    </w:p>
    <w:p w14:paraId="476B103C"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7CC15EFB">
          <v:rect id="_x0000_i1206" style="width:0;height:1.5pt" o:hralign="center" o:hrstd="t" o:hr="t" fillcolor="#a0a0a0" stroked="f"/>
        </w:pict>
      </w:r>
    </w:p>
    <w:p w14:paraId="715A9D25"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2165C8C8">
          <v:rect id="_x0000_i1207" style="width:0;height:1.5pt" o:hralign="center" o:hrstd="t" o:hr="t" fillcolor="#a0a0a0" stroked="f"/>
        </w:pict>
      </w:r>
    </w:p>
    <w:p w14:paraId="3C4B7BFE" w14:textId="77777777" w:rsidR="006B51A6" w:rsidRPr="006B51A6" w:rsidRDefault="006B51A6" w:rsidP="006B51A6">
      <w:pPr>
        <w:spacing w:line="276" w:lineRule="auto"/>
        <w:rPr>
          <w:rFonts w:ascii="Garamond" w:hAnsi="Garamond"/>
          <w:b/>
          <w:bCs/>
          <w:sz w:val="26"/>
          <w:szCs w:val="26"/>
        </w:rPr>
      </w:pPr>
      <w:r w:rsidRPr="006B51A6">
        <w:rPr>
          <w:rFonts w:ascii="Garamond" w:hAnsi="Garamond"/>
          <w:b/>
          <w:bCs/>
          <w:sz w:val="26"/>
          <w:szCs w:val="26"/>
        </w:rPr>
        <w:t>Step 3: Active Listening for Understanding</w:t>
      </w:r>
    </w:p>
    <w:p w14:paraId="36E09A50" w14:textId="77777777" w:rsidR="006B51A6" w:rsidRPr="006B51A6" w:rsidRDefault="006B51A6" w:rsidP="006B51A6">
      <w:pPr>
        <w:spacing w:line="276" w:lineRule="auto"/>
        <w:rPr>
          <w:rFonts w:ascii="Garamond" w:hAnsi="Garamond"/>
          <w:sz w:val="26"/>
          <w:szCs w:val="26"/>
        </w:rPr>
      </w:pPr>
      <w:r w:rsidRPr="006B51A6">
        <w:rPr>
          <w:rFonts w:ascii="Garamond" w:hAnsi="Garamond"/>
          <w:b/>
          <w:bCs/>
          <w:sz w:val="26"/>
          <w:szCs w:val="26"/>
        </w:rPr>
        <w:t>Guidance:</w:t>
      </w:r>
      <w:r w:rsidRPr="006B51A6">
        <w:rPr>
          <w:rFonts w:ascii="Garamond" w:hAnsi="Garamond"/>
          <w:sz w:val="26"/>
          <w:szCs w:val="26"/>
        </w:rPr>
        <w:br/>
        <w:t xml:space="preserve">Effective conflict resolution is built on active listening. Listening to understand, rather than to respond, can transform the way you navigate disagreements. Active listening involves focusing fully on the speaker, </w:t>
      </w:r>
      <w:proofErr w:type="gramStart"/>
      <w:r w:rsidRPr="006B51A6">
        <w:rPr>
          <w:rFonts w:ascii="Garamond" w:hAnsi="Garamond"/>
          <w:sz w:val="26"/>
          <w:szCs w:val="26"/>
        </w:rPr>
        <w:t>reflecting back</w:t>
      </w:r>
      <w:proofErr w:type="gramEnd"/>
      <w:r w:rsidRPr="006B51A6">
        <w:rPr>
          <w:rFonts w:ascii="Garamond" w:hAnsi="Garamond"/>
          <w:sz w:val="26"/>
          <w:szCs w:val="26"/>
        </w:rPr>
        <w:t xml:space="preserve"> what you’ve heard, and asking clarifying questions. Grace in listening means creating space for the other person’s thoughts and feelings, even when you disagree. This approach fosters empathy and helps both parties feel </w:t>
      </w:r>
      <w:r w:rsidRPr="006B51A6">
        <w:rPr>
          <w:rFonts w:ascii="Garamond" w:hAnsi="Garamond"/>
          <w:sz w:val="26"/>
          <w:szCs w:val="26"/>
        </w:rPr>
        <w:lastRenderedPageBreak/>
        <w:t>heard and valued. Reflect on your ability to listen without judgment or defensiveness and how you can enhance this skill in future conflicts.</w:t>
      </w:r>
    </w:p>
    <w:p w14:paraId="618CBD23" w14:textId="77777777" w:rsidR="006B51A6" w:rsidRPr="006B51A6" w:rsidRDefault="006B51A6" w:rsidP="006B51A6">
      <w:pPr>
        <w:spacing w:line="276" w:lineRule="auto"/>
        <w:rPr>
          <w:rFonts w:ascii="Garamond" w:hAnsi="Garamond"/>
          <w:sz w:val="26"/>
          <w:szCs w:val="26"/>
        </w:rPr>
      </w:pPr>
      <w:r w:rsidRPr="006B51A6">
        <w:rPr>
          <w:rFonts w:ascii="Garamond" w:hAnsi="Garamond"/>
          <w:b/>
          <w:bCs/>
          <w:sz w:val="26"/>
          <w:szCs w:val="26"/>
        </w:rPr>
        <w:t>Reflection Questions:</w:t>
      </w:r>
    </w:p>
    <w:p w14:paraId="6F40CBE4" w14:textId="77777777" w:rsidR="006B51A6" w:rsidRPr="006B51A6" w:rsidRDefault="006B51A6" w:rsidP="006B51A6">
      <w:pPr>
        <w:numPr>
          <w:ilvl w:val="0"/>
          <w:numId w:val="7"/>
        </w:numPr>
        <w:spacing w:line="276" w:lineRule="auto"/>
        <w:rPr>
          <w:rFonts w:ascii="Garamond" w:hAnsi="Garamond"/>
          <w:sz w:val="26"/>
          <w:szCs w:val="26"/>
        </w:rPr>
      </w:pPr>
      <w:r w:rsidRPr="006B51A6">
        <w:rPr>
          <w:rFonts w:ascii="Garamond" w:hAnsi="Garamond"/>
          <w:sz w:val="26"/>
          <w:szCs w:val="26"/>
        </w:rPr>
        <w:t>Do I tend to listen fully when someone is speaking during a conflict, or do I start thinking of my response too soon?</w:t>
      </w:r>
    </w:p>
    <w:p w14:paraId="23DAE46A"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58D47566">
          <v:rect id="_x0000_i1208" style="width:0;height:1.5pt" o:hralign="center" o:hrstd="t" o:hr="t" fillcolor="#a0a0a0" stroked="f"/>
        </w:pict>
      </w:r>
    </w:p>
    <w:p w14:paraId="1F797048" w14:textId="77777777" w:rsidR="006B51A6" w:rsidRPr="006B51A6" w:rsidRDefault="006B51A6" w:rsidP="006B51A6">
      <w:pPr>
        <w:numPr>
          <w:ilvl w:val="0"/>
          <w:numId w:val="8"/>
        </w:numPr>
        <w:spacing w:line="276" w:lineRule="auto"/>
        <w:rPr>
          <w:rFonts w:ascii="Garamond" w:hAnsi="Garamond"/>
          <w:sz w:val="26"/>
          <w:szCs w:val="26"/>
        </w:rPr>
      </w:pPr>
      <w:r w:rsidRPr="006B51A6">
        <w:rPr>
          <w:rFonts w:ascii="Garamond" w:hAnsi="Garamond"/>
          <w:sz w:val="26"/>
          <w:szCs w:val="26"/>
        </w:rPr>
        <w:t>How can I ensure I am actively listening rather than preparing my rebuttal?</w:t>
      </w:r>
    </w:p>
    <w:p w14:paraId="10D52F5C"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69A8B49A">
          <v:rect id="_x0000_i1209" style="width:0;height:1.5pt" o:hralign="center" o:hrstd="t" o:hr="t" fillcolor="#a0a0a0" stroked="f"/>
        </w:pict>
      </w:r>
    </w:p>
    <w:p w14:paraId="5D868E8C" w14:textId="77777777" w:rsidR="006B51A6" w:rsidRPr="006B51A6" w:rsidRDefault="006B51A6" w:rsidP="006B51A6">
      <w:pPr>
        <w:numPr>
          <w:ilvl w:val="0"/>
          <w:numId w:val="9"/>
        </w:numPr>
        <w:spacing w:line="276" w:lineRule="auto"/>
        <w:rPr>
          <w:rFonts w:ascii="Garamond" w:hAnsi="Garamond"/>
          <w:sz w:val="26"/>
          <w:szCs w:val="26"/>
        </w:rPr>
      </w:pPr>
      <w:r w:rsidRPr="006B51A6">
        <w:rPr>
          <w:rFonts w:ascii="Garamond" w:hAnsi="Garamond"/>
          <w:sz w:val="26"/>
          <w:szCs w:val="26"/>
        </w:rPr>
        <w:t>What techniques can I use to show that I understand the other person's point of view?</w:t>
      </w:r>
    </w:p>
    <w:p w14:paraId="0E177E8F"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08255D07">
          <v:rect id="_x0000_i1210" style="width:0;height:1.5pt" o:hralign="center" o:hrstd="t" o:hr="t" fillcolor="#a0a0a0" stroked="f"/>
        </w:pict>
      </w:r>
    </w:p>
    <w:p w14:paraId="365EE46E"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1C6E8A4C">
          <v:rect id="_x0000_i1211" style="width:0;height:1.5pt" o:hralign="center" o:hrstd="t" o:hr="t" fillcolor="#a0a0a0" stroked="f"/>
        </w:pict>
      </w:r>
    </w:p>
    <w:p w14:paraId="716E1771" w14:textId="77777777" w:rsidR="006B51A6" w:rsidRPr="006B51A6" w:rsidRDefault="006B51A6" w:rsidP="006B51A6">
      <w:pPr>
        <w:spacing w:line="276" w:lineRule="auto"/>
        <w:rPr>
          <w:rFonts w:ascii="Garamond" w:hAnsi="Garamond"/>
          <w:b/>
          <w:bCs/>
          <w:sz w:val="26"/>
          <w:szCs w:val="26"/>
        </w:rPr>
      </w:pPr>
      <w:r w:rsidRPr="006B51A6">
        <w:rPr>
          <w:rFonts w:ascii="Garamond" w:hAnsi="Garamond"/>
          <w:b/>
          <w:bCs/>
          <w:sz w:val="26"/>
          <w:szCs w:val="26"/>
        </w:rPr>
        <w:t>Step 4: Communicating Your Needs Clearly and Respectfully</w:t>
      </w:r>
    </w:p>
    <w:p w14:paraId="27862ED5" w14:textId="77777777" w:rsidR="006B51A6" w:rsidRPr="006B51A6" w:rsidRDefault="006B51A6" w:rsidP="006B51A6">
      <w:pPr>
        <w:spacing w:line="276" w:lineRule="auto"/>
        <w:rPr>
          <w:rFonts w:ascii="Garamond" w:hAnsi="Garamond"/>
          <w:sz w:val="26"/>
          <w:szCs w:val="26"/>
        </w:rPr>
      </w:pPr>
      <w:r w:rsidRPr="006B51A6">
        <w:rPr>
          <w:rFonts w:ascii="Garamond" w:hAnsi="Garamond"/>
          <w:b/>
          <w:bCs/>
          <w:sz w:val="26"/>
          <w:szCs w:val="26"/>
        </w:rPr>
        <w:t>Guidance:</w:t>
      </w:r>
      <w:r w:rsidRPr="006B51A6">
        <w:rPr>
          <w:rFonts w:ascii="Garamond" w:hAnsi="Garamond"/>
          <w:sz w:val="26"/>
          <w:szCs w:val="26"/>
        </w:rPr>
        <w:br/>
        <w:t>Clear communication is key to resolving conflicts effectively. Instead of making accusatory statements or using “</w:t>
      </w:r>
      <w:proofErr w:type="gramStart"/>
      <w:r w:rsidRPr="006B51A6">
        <w:rPr>
          <w:rFonts w:ascii="Garamond" w:hAnsi="Garamond"/>
          <w:sz w:val="26"/>
          <w:szCs w:val="26"/>
        </w:rPr>
        <w:t>you</w:t>
      </w:r>
      <w:proofErr w:type="gramEnd"/>
      <w:r w:rsidRPr="006B51A6">
        <w:rPr>
          <w:rFonts w:ascii="Garamond" w:hAnsi="Garamond"/>
          <w:sz w:val="26"/>
          <w:szCs w:val="26"/>
        </w:rPr>
        <w:t xml:space="preserve">” language, focus on expressing your feelings and needs in a way that fosters understanding. Using "I" statements (e.g., "I feel frustrated when...") helps you take ownership of your emotions and reduces defensiveness. Grace in communication means sharing your heart with humility, without demanding perfection or expecting the other person to meet </w:t>
      </w:r>
      <w:proofErr w:type="gramStart"/>
      <w:r w:rsidRPr="006B51A6">
        <w:rPr>
          <w:rFonts w:ascii="Garamond" w:hAnsi="Garamond"/>
          <w:sz w:val="26"/>
          <w:szCs w:val="26"/>
        </w:rPr>
        <w:t>all of</w:t>
      </w:r>
      <w:proofErr w:type="gramEnd"/>
      <w:r w:rsidRPr="006B51A6">
        <w:rPr>
          <w:rFonts w:ascii="Garamond" w:hAnsi="Garamond"/>
          <w:sz w:val="26"/>
          <w:szCs w:val="26"/>
        </w:rPr>
        <w:t xml:space="preserve"> your needs immediately. Reflect on how well you communicate during conflict and think about areas where you can improve clarity and respect in your communication.</w:t>
      </w:r>
    </w:p>
    <w:p w14:paraId="61BF60B1" w14:textId="77777777" w:rsidR="006B51A6" w:rsidRPr="006B51A6" w:rsidRDefault="006B51A6" w:rsidP="006B51A6">
      <w:pPr>
        <w:spacing w:line="276" w:lineRule="auto"/>
        <w:rPr>
          <w:rFonts w:ascii="Garamond" w:hAnsi="Garamond"/>
          <w:sz w:val="26"/>
          <w:szCs w:val="26"/>
        </w:rPr>
      </w:pPr>
      <w:r w:rsidRPr="006B51A6">
        <w:rPr>
          <w:rFonts w:ascii="Garamond" w:hAnsi="Garamond"/>
          <w:b/>
          <w:bCs/>
          <w:sz w:val="26"/>
          <w:szCs w:val="26"/>
        </w:rPr>
        <w:t>Reflection Questions:</w:t>
      </w:r>
    </w:p>
    <w:p w14:paraId="05ED52CD" w14:textId="77777777" w:rsidR="006B51A6" w:rsidRPr="006B51A6" w:rsidRDefault="006B51A6" w:rsidP="006B51A6">
      <w:pPr>
        <w:numPr>
          <w:ilvl w:val="0"/>
          <w:numId w:val="10"/>
        </w:numPr>
        <w:spacing w:line="276" w:lineRule="auto"/>
        <w:rPr>
          <w:rFonts w:ascii="Garamond" w:hAnsi="Garamond"/>
          <w:sz w:val="26"/>
          <w:szCs w:val="26"/>
        </w:rPr>
      </w:pPr>
      <w:r w:rsidRPr="006B51A6">
        <w:rPr>
          <w:rFonts w:ascii="Garamond" w:hAnsi="Garamond"/>
          <w:sz w:val="26"/>
          <w:szCs w:val="26"/>
        </w:rPr>
        <w:t>When expressing my feelings during conflict, do I use “I” statements or focus on blaming the other person?</w:t>
      </w:r>
    </w:p>
    <w:p w14:paraId="7C8E368B"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57BC344A">
          <v:rect id="_x0000_i1212" style="width:0;height:1.5pt" o:hralign="center" o:hrstd="t" o:hr="t" fillcolor="#a0a0a0" stroked="f"/>
        </w:pict>
      </w:r>
    </w:p>
    <w:p w14:paraId="76CF7BE9" w14:textId="77777777" w:rsidR="006B51A6" w:rsidRPr="006B51A6" w:rsidRDefault="006B51A6" w:rsidP="006B51A6">
      <w:pPr>
        <w:numPr>
          <w:ilvl w:val="0"/>
          <w:numId w:val="11"/>
        </w:numPr>
        <w:spacing w:line="276" w:lineRule="auto"/>
        <w:rPr>
          <w:rFonts w:ascii="Garamond" w:hAnsi="Garamond"/>
          <w:sz w:val="26"/>
          <w:szCs w:val="26"/>
        </w:rPr>
      </w:pPr>
      <w:r w:rsidRPr="006B51A6">
        <w:rPr>
          <w:rFonts w:ascii="Garamond" w:hAnsi="Garamond"/>
          <w:sz w:val="26"/>
          <w:szCs w:val="26"/>
        </w:rPr>
        <w:t>How can I better express my needs and feelings without accusing or attacking the other person?</w:t>
      </w:r>
    </w:p>
    <w:p w14:paraId="10D19EF2"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6A2EDAF0">
          <v:rect id="_x0000_i1213" style="width:0;height:1.5pt" o:hralign="center" o:hrstd="t" o:hr="t" fillcolor="#a0a0a0" stroked="f"/>
        </w:pict>
      </w:r>
    </w:p>
    <w:p w14:paraId="54CB62C9" w14:textId="77777777" w:rsidR="006B51A6" w:rsidRPr="006B51A6" w:rsidRDefault="006B51A6" w:rsidP="006B51A6">
      <w:pPr>
        <w:numPr>
          <w:ilvl w:val="0"/>
          <w:numId w:val="12"/>
        </w:numPr>
        <w:spacing w:line="276" w:lineRule="auto"/>
        <w:rPr>
          <w:rFonts w:ascii="Garamond" w:hAnsi="Garamond"/>
          <w:sz w:val="26"/>
          <w:szCs w:val="26"/>
        </w:rPr>
      </w:pPr>
      <w:r w:rsidRPr="006B51A6">
        <w:rPr>
          <w:rFonts w:ascii="Garamond" w:hAnsi="Garamond"/>
          <w:sz w:val="26"/>
          <w:szCs w:val="26"/>
        </w:rPr>
        <w:lastRenderedPageBreak/>
        <w:t>What words or phrases can I use to communicate with respect and kindness, even when I'm upset?</w:t>
      </w:r>
    </w:p>
    <w:p w14:paraId="19998DB1"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22922426">
          <v:rect id="_x0000_i1214" style="width:0;height:1.5pt" o:hralign="center" o:hrstd="t" o:hr="t" fillcolor="#a0a0a0" stroked="f"/>
        </w:pict>
      </w:r>
    </w:p>
    <w:p w14:paraId="32DD7C85"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5B817C0D">
          <v:rect id="_x0000_i1215" style="width:0;height:1.5pt" o:hralign="center" o:hrstd="t" o:hr="t" fillcolor="#a0a0a0" stroked="f"/>
        </w:pict>
      </w:r>
    </w:p>
    <w:p w14:paraId="75FEBD26" w14:textId="77777777" w:rsidR="006B51A6" w:rsidRPr="006B51A6" w:rsidRDefault="006B51A6" w:rsidP="006B51A6">
      <w:pPr>
        <w:spacing w:line="276" w:lineRule="auto"/>
        <w:rPr>
          <w:rFonts w:ascii="Garamond" w:hAnsi="Garamond"/>
          <w:b/>
          <w:bCs/>
          <w:sz w:val="26"/>
          <w:szCs w:val="26"/>
        </w:rPr>
      </w:pPr>
      <w:r w:rsidRPr="006B51A6">
        <w:rPr>
          <w:rFonts w:ascii="Garamond" w:hAnsi="Garamond"/>
          <w:b/>
          <w:bCs/>
          <w:sz w:val="26"/>
          <w:szCs w:val="26"/>
        </w:rPr>
        <w:t>Step 5: Finding Common Ground and Solutions</w:t>
      </w:r>
    </w:p>
    <w:p w14:paraId="48AB5BE8" w14:textId="77777777" w:rsidR="006B51A6" w:rsidRPr="006B51A6" w:rsidRDefault="006B51A6" w:rsidP="006B51A6">
      <w:pPr>
        <w:spacing w:line="276" w:lineRule="auto"/>
        <w:rPr>
          <w:rFonts w:ascii="Garamond" w:hAnsi="Garamond"/>
          <w:sz w:val="26"/>
          <w:szCs w:val="26"/>
        </w:rPr>
      </w:pPr>
      <w:r w:rsidRPr="006B51A6">
        <w:rPr>
          <w:rFonts w:ascii="Garamond" w:hAnsi="Garamond"/>
          <w:b/>
          <w:bCs/>
          <w:sz w:val="26"/>
          <w:szCs w:val="26"/>
        </w:rPr>
        <w:t>Guidance:</w:t>
      </w:r>
      <w:r w:rsidRPr="006B51A6">
        <w:rPr>
          <w:rFonts w:ascii="Garamond" w:hAnsi="Garamond"/>
          <w:sz w:val="26"/>
          <w:szCs w:val="26"/>
        </w:rPr>
        <w:br/>
        <w:t>The goal of conflict resolution is not to "win" the argument, but to find a solution that works for both parties. By focusing on shared values and common ground, you can identify solutions that meet both of your needs. Grace allows us to let go of the need to "be right" and to approach the situation with a spirit of collaboration. Reflect on times when you’ve been able to find common ground with someone in conflict, and how that changed the outcome of the situation. Then, think about how you can apply this strategy moving forward.</w:t>
      </w:r>
    </w:p>
    <w:p w14:paraId="70F1ABEB" w14:textId="77777777" w:rsidR="006B51A6" w:rsidRPr="006B51A6" w:rsidRDefault="006B51A6" w:rsidP="006B51A6">
      <w:pPr>
        <w:spacing w:line="276" w:lineRule="auto"/>
        <w:rPr>
          <w:rFonts w:ascii="Garamond" w:hAnsi="Garamond"/>
          <w:sz w:val="26"/>
          <w:szCs w:val="26"/>
        </w:rPr>
      </w:pPr>
      <w:r w:rsidRPr="006B51A6">
        <w:rPr>
          <w:rFonts w:ascii="Garamond" w:hAnsi="Garamond"/>
          <w:b/>
          <w:bCs/>
          <w:sz w:val="26"/>
          <w:szCs w:val="26"/>
        </w:rPr>
        <w:t>Reflection Questions:</w:t>
      </w:r>
    </w:p>
    <w:p w14:paraId="025D5202" w14:textId="77777777" w:rsidR="006B51A6" w:rsidRPr="006B51A6" w:rsidRDefault="006B51A6" w:rsidP="006B51A6">
      <w:pPr>
        <w:numPr>
          <w:ilvl w:val="0"/>
          <w:numId w:val="13"/>
        </w:numPr>
        <w:spacing w:line="276" w:lineRule="auto"/>
        <w:rPr>
          <w:rFonts w:ascii="Garamond" w:hAnsi="Garamond"/>
          <w:sz w:val="26"/>
          <w:szCs w:val="26"/>
        </w:rPr>
      </w:pPr>
      <w:r w:rsidRPr="006B51A6">
        <w:rPr>
          <w:rFonts w:ascii="Garamond" w:hAnsi="Garamond"/>
          <w:sz w:val="26"/>
          <w:szCs w:val="26"/>
        </w:rPr>
        <w:t>During conflict, do I focus on finding solutions or on proving my point?</w:t>
      </w:r>
    </w:p>
    <w:p w14:paraId="511FBF1D"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1180EC0C">
          <v:rect id="_x0000_i1216" style="width:0;height:1.5pt" o:hralign="center" o:hrstd="t" o:hr="t" fillcolor="#a0a0a0" stroked="f"/>
        </w:pict>
      </w:r>
    </w:p>
    <w:p w14:paraId="49F391B4" w14:textId="77777777" w:rsidR="006B51A6" w:rsidRPr="006B51A6" w:rsidRDefault="006B51A6" w:rsidP="006B51A6">
      <w:pPr>
        <w:numPr>
          <w:ilvl w:val="0"/>
          <w:numId w:val="14"/>
        </w:numPr>
        <w:spacing w:line="276" w:lineRule="auto"/>
        <w:rPr>
          <w:rFonts w:ascii="Garamond" w:hAnsi="Garamond"/>
          <w:sz w:val="26"/>
          <w:szCs w:val="26"/>
        </w:rPr>
      </w:pPr>
      <w:r w:rsidRPr="006B51A6">
        <w:rPr>
          <w:rFonts w:ascii="Garamond" w:hAnsi="Garamond"/>
          <w:sz w:val="26"/>
          <w:szCs w:val="26"/>
        </w:rPr>
        <w:t>How can I shift my focus toward finding common ground with the other person, rather than just defending my position?</w:t>
      </w:r>
    </w:p>
    <w:p w14:paraId="202992E4"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19EC3C5D">
          <v:rect id="_x0000_i1217" style="width:0;height:1.5pt" o:hralign="center" o:hrstd="t" o:hr="t" fillcolor="#a0a0a0" stroked="f"/>
        </w:pict>
      </w:r>
    </w:p>
    <w:p w14:paraId="75F4E8E6" w14:textId="77777777" w:rsidR="006B51A6" w:rsidRPr="006B51A6" w:rsidRDefault="006B51A6" w:rsidP="006B51A6">
      <w:pPr>
        <w:numPr>
          <w:ilvl w:val="0"/>
          <w:numId w:val="15"/>
        </w:numPr>
        <w:spacing w:line="276" w:lineRule="auto"/>
        <w:rPr>
          <w:rFonts w:ascii="Garamond" w:hAnsi="Garamond"/>
          <w:sz w:val="26"/>
          <w:szCs w:val="26"/>
        </w:rPr>
      </w:pPr>
      <w:r w:rsidRPr="006B51A6">
        <w:rPr>
          <w:rFonts w:ascii="Garamond" w:hAnsi="Garamond"/>
          <w:sz w:val="26"/>
          <w:szCs w:val="26"/>
        </w:rPr>
        <w:t>What are some potential solutions that could satisfy both of our needs in this situation?</w:t>
      </w:r>
    </w:p>
    <w:p w14:paraId="4F97C8F9"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16D47183">
          <v:rect id="_x0000_i1218" style="width:0;height:1.5pt" o:hralign="center" o:hrstd="t" o:hr="t" fillcolor="#a0a0a0" stroked="f"/>
        </w:pict>
      </w:r>
    </w:p>
    <w:p w14:paraId="0D05D765"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6F136B21">
          <v:rect id="_x0000_i1219" style="width:0;height:1.5pt" o:hralign="center" o:hrstd="t" o:hr="t" fillcolor="#a0a0a0" stroked="f"/>
        </w:pict>
      </w:r>
    </w:p>
    <w:p w14:paraId="3424F67D" w14:textId="77777777" w:rsidR="006B51A6" w:rsidRPr="006B51A6" w:rsidRDefault="006B51A6" w:rsidP="006B51A6">
      <w:pPr>
        <w:spacing w:line="276" w:lineRule="auto"/>
        <w:rPr>
          <w:rFonts w:ascii="Garamond" w:hAnsi="Garamond"/>
          <w:b/>
          <w:bCs/>
          <w:sz w:val="26"/>
          <w:szCs w:val="26"/>
        </w:rPr>
      </w:pPr>
      <w:r w:rsidRPr="006B51A6">
        <w:rPr>
          <w:rFonts w:ascii="Garamond" w:hAnsi="Garamond"/>
          <w:b/>
          <w:bCs/>
          <w:sz w:val="26"/>
          <w:szCs w:val="26"/>
        </w:rPr>
        <w:t>Step 6: Managing Emotional Reactions in Conflict</w:t>
      </w:r>
    </w:p>
    <w:p w14:paraId="0910E71D" w14:textId="77777777" w:rsidR="006B51A6" w:rsidRPr="006B51A6" w:rsidRDefault="006B51A6" w:rsidP="006B51A6">
      <w:pPr>
        <w:spacing w:line="276" w:lineRule="auto"/>
        <w:rPr>
          <w:rFonts w:ascii="Garamond" w:hAnsi="Garamond"/>
          <w:sz w:val="26"/>
          <w:szCs w:val="26"/>
        </w:rPr>
      </w:pPr>
      <w:r w:rsidRPr="006B51A6">
        <w:rPr>
          <w:rFonts w:ascii="Garamond" w:hAnsi="Garamond"/>
          <w:b/>
          <w:bCs/>
          <w:sz w:val="26"/>
          <w:szCs w:val="26"/>
        </w:rPr>
        <w:t>Guidance:</w:t>
      </w:r>
      <w:r w:rsidRPr="006B51A6">
        <w:rPr>
          <w:rFonts w:ascii="Garamond" w:hAnsi="Garamond"/>
          <w:sz w:val="26"/>
          <w:szCs w:val="26"/>
        </w:rPr>
        <w:br/>
        <w:t xml:space="preserve">It’s natural to feel strong emotions during conflict, but allowing those emotions to dictate your behavior can derail productive resolution. Grace in emotional management involves choosing not to let your emotions govern your actions and responses. This means pausing to breathe, taking time to reflect, and responding thoughtfully. Reflect on past conflicts where </w:t>
      </w:r>
      <w:r w:rsidRPr="006B51A6">
        <w:rPr>
          <w:rFonts w:ascii="Garamond" w:hAnsi="Garamond"/>
          <w:sz w:val="26"/>
          <w:szCs w:val="26"/>
        </w:rPr>
        <w:lastRenderedPageBreak/>
        <w:t xml:space="preserve">your emotions got the best of </w:t>
      </w:r>
      <w:proofErr w:type="gramStart"/>
      <w:r w:rsidRPr="006B51A6">
        <w:rPr>
          <w:rFonts w:ascii="Garamond" w:hAnsi="Garamond"/>
          <w:sz w:val="26"/>
          <w:szCs w:val="26"/>
        </w:rPr>
        <w:t>you, and</w:t>
      </w:r>
      <w:proofErr w:type="gramEnd"/>
      <w:r w:rsidRPr="006B51A6">
        <w:rPr>
          <w:rFonts w:ascii="Garamond" w:hAnsi="Garamond"/>
          <w:sz w:val="26"/>
          <w:szCs w:val="26"/>
        </w:rPr>
        <w:t xml:space="preserve"> consider how you could manage those emotions differently next time.</w:t>
      </w:r>
    </w:p>
    <w:p w14:paraId="687F04DF" w14:textId="77777777" w:rsidR="006B51A6" w:rsidRPr="006B51A6" w:rsidRDefault="006B51A6" w:rsidP="006B51A6">
      <w:pPr>
        <w:spacing w:line="276" w:lineRule="auto"/>
        <w:rPr>
          <w:rFonts w:ascii="Garamond" w:hAnsi="Garamond"/>
          <w:sz w:val="26"/>
          <w:szCs w:val="26"/>
        </w:rPr>
      </w:pPr>
      <w:r w:rsidRPr="006B51A6">
        <w:rPr>
          <w:rFonts w:ascii="Garamond" w:hAnsi="Garamond"/>
          <w:b/>
          <w:bCs/>
          <w:sz w:val="26"/>
          <w:szCs w:val="26"/>
        </w:rPr>
        <w:t>Reflection Questions:</w:t>
      </w:r>
    </w:p>
    <w:p w14:paraId="6BEAC7D6" w14:textId="77777777" w:rsidR="006B51A6" w:rsidRPr="006B51A6" w:rsidRDefault="006B51A6" w:rsidP="006B51A6">
      <w:pPr>
        <w:numPr>
          <w:ilvl w:val="0"/>
          <w:numId w:val="16"/>
        </w:numPr>
        <w:spacing w:line="276" w:lineRule="auto"/>
        <w:rPr>
          <w:rFonts w:ascii="Garamond" w:hAnsi="Garamond"/>
          <w:sz w:val="26"/>
          <w:szCs w:val="26"/>
        </w:rPr>
      </w:pPr>
      <w:r w:rsidRPr="006B51A6">
        <w:rPr>
          <w:rFonts w:ascii="Garamond" w:hAnsi="Garamond"/>
          <w:sz w:val="26"/>
          <w:szCs w:val="26"/>
        </w:rPr>
        <w:t>How do I typically feel during conflict? (e.g., angry, frustrated, anxious)</w:t>
      </w:r>
    </w:p>
    <w:p w14:paraId="29013B01"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5701C833">
          <v:rect id="_x0000_i1220" style="width:0;height:1.5pt" o:hralign="center" o:hrstd="t" o:hr="t" fillcolor="#a0a0a0" stroked="f"/>
        </w:pict>
      </w:r>
    </w:p>
    <w:p w14:paraId="2F415C52" w14:textId="77777777" w:rsidR="006B51A6" w:rsidRPr="006B51A6" w:rsidRDefault="006B51A6" w:rsidP="006B51A6">
      <w:pPr>
        <w:numPr>
          <w:ilvl w:val="0"/>
          <w:numId w:val="17"/>
        </w:numPr>
        <w:spacing w:line="276" w:lineRule="auto"/>
        <w:rPr>
          <w:rFonts w:ascii="Garamond" w:hAnsi="Garamond"/>
          <w:sz w:val="26"/>
          <w:szCs w:val="26"/>
        </w:rPr>
      </w:pPr>
      <w:r w:rsidRPr="006B51A6">
        <w:rPr>
          <w:rFonts w:ascii="Garamond" w:hAnsi="Garamond"/>
          <w:sz w:val="26"/>
          <w:szCs w:val="26"/>
        </w:rPr>
        <w:t>When I feel emotional during conflict, how does that affect my ability to communicate or resolve the issue?</w:t>
      </w:r>
    </w:p>
    <w:p w14:paraId="797F9026"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7A6A2610">
          <v:rect id="_x0000_i1221" style="width:0;height:1.5pt" o:hralign="center" o:hrstd="t" o:hr="t" fillcolor="#a0a0a0" stroked="f"/>
        </w:pict>
      </w:r>
    </w:p>
    <w:p w14:paraId="2DCA0442" w14:textId="77777777" w:rsidR="006B51A6" w:rsidRPr="006B51A6" w:rsidRDefault="006B51A6" w:rsidP="006B51A6">
      <w:pPr>
        <w:numPr>
          <w:ilvl w:val="0"/>
          <w:numId w:val="18"/>
        </w:numPr>
        <w:spacing w:line="276" w:lineRule="auto"/>
        <w:rPr>
          <w:rFonts w:ascii="Garamond" w:hAnsi="Garamond"/>
          <w:sz w:val="26"/>
          <w:szCs w:val="26"/>
        </w:rPr>
      </w:pPr>
      <w:r w:rsidRPr="006B51A6">
        <w:rPr>
          <w:rFonts w:ascii="Garamond" w:hAnsi="Garamond"/>
          <w:sz w:val="26"/>
          <w:szCs w:val="26"/>
        </w:rPr>
        <w:t>What techniques can I use to manage my emotions during a disagreement?</w:t>
      </w:r>
    </w:p>
    <w:p w14:paraId="3A121498"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55433656">
          <v:rect id="_x0000_i1222" style="width:0;height:1.5pt" o:hralign="center" o:hrstd="t" o:hr="t" fillcolor="#a0a0a0" stroked="f"/>
        </w:pict>
      </w:r>
    </w:p>
    <w:p w14:paraId="62ACE308"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0E886B45">
          <v:rect id="_x0000_i1223" style="width:0;height:1.5pt" o:hralign="center" o:hrstd="t" o:hr="t" fillcolor="#a0a0a0" stroked="f"/>
        </w:pict>
      </w:r>
    </w:p>
    <w:p w14:paraId="1D8EA59E" w14:textId="77777777" w:rsidR="006B51A6" w:rsidRPr="006B51A6" w:rsidRDefault="006B51A6" w:rsidP="006B51A6">
      <w:pPr>
        <w:spacing w:line="276" w:lineRule="auto"/>
        <w:rPr>
          <w:rFonts w:ascii="Garamond" w:hAnsi="Garamond"/>
          <w:b/>
          <w:bCs/>
          <w:sz w:val="26"/>
          <w:szCs w:val="26"/>
        </w:rPr>
      </w:pPr>
      <w:r w:rsidRPr="006B51A6">
        <w:rPr>
          <w:rFonts w:ascii="Garamond" w:hAnsi="Garamond"/>
          <w:b/>
          <w:bCs/>
          <w:sz w:val="26"/>
          <w:szCs w:val="26"/>
        </w:rPr>
        <w:t>Step 7: Reflecting on Your Progress and Creating an Action Plan</w:t>
      </w:r>
    </w:p>
    <w:p w14:paraId="04744D9B" w14:textId="77777777" w:rsidR="006B51A6" w:rsidRPr="006B51A6" w:rsidRDefault="006B51A6" w:rsidP="006B51A6">
      <w:pPr>
        <w:spacing w:line="276" w:lineRule="auto"/>
        <w:rPr>
          <w:rFonts w:ascii="Garamond" w:hAnsi="Garamond"/>
          <w:sz w:val="26"/>
          <w:szCs w:val="26"/>
        </w:rPr>
      </w:pPr>
      <w:r w:rsidRPr="006B51A6">
        <w:rPr>
          <w:rFonts w:ascii="Garamond" w:hAnsi="Garamond"/>
          <w:b/>
          <w:bCs/>
          <w:sz w:val="26"/>
          <w:szCs w:val="26"/>
        </w:rPr>
        <w:t>Guidance:</w:t>
      </w:r>
      <w:r w:rsidRPr="006B51A6">
        <w:rPr>
          <w:rFonts w:ascii="Garamond" w:hAnsi="Garamond"/>
          <w:sz w:val="26"/>
          <w:szCs w:val="26"/>
        </w:rPr>
        <w:br/>
        <w:t>Conflict resolution is a skill that improves with practice. Reflecting on your conflict resolution efforts allows you to identify areas where you’ve succeeded and areas where you may need further growth. Creating an action plan for how you will approach conflicts moving forward, incorporating grace into your approach, will help you stay focused on compassionate communication and mutual respect.</w:t>
      </w:r>
    </w:p>
    <w:p w14:paraId="7CD1F76A" w14:textId="77777777" w:rsidR="006B51A6" w:rsidRPr="006B51A6" w:rsidRDefault="006B51A6" w:rsidP="006B51A6">
      <w:pPr>
        <w:spacing w:line="276" w:lineRule="auto"/>
        <w:rPr>
          <w:rFonts w:ascii="Garamond" w:hAnsi="Garamond"/>
          <w:sz w:val="26"/>
          <w:szCs w:val="26"/>
        </w:rPr>
      </w:pPr>
      <w:r w:rsidRPr="006B51A6">
        <w:rPr>
          <w:rFonts w:ascii="Garamond" w:hAnsi="Garamond"/>
          <w:b/>
          <w:bCs/>
          <w:sz w:val="26"/>
          <w:szCs w:val="26"/>
        </w:rPr>
        <w:t>Reflection Questions:</w:t>
      </w:r>
    </w:p>
    <w:p w14:paraId="1E0DA1FC" w14:textId="77777777" w:rsidR="006B51A6" w:rsidRPr="006B51A6" w:rsidRDefault="006B51A6" w:rsidP="006B51A6">
      <w:pPr>
        <w:numPr>
          <w:ilvl w:val="0"/>
          <w:numId w:val="19"/>
        </w:numPr>
        <w:spacing w:line="276" w:lineRule="auto"/>
        <w:rPr>
          <w:rFonts w:ascii="Garamond" w:hAnsi="Garamond"/>
          <w:sz w:val="26"/>
          <w:szCs w:val="26"/>
        </w:rPr>
      </w:pPr>
      <w:r w:rsidRPr="006B51A6">
        <w:rPr>
          <w:rFonts w:ascii="Garamond" w:hAnsi="Garamond"/>
          <w:sz w:val="26"/>
          <w:szCs w:val="26"/>
        </w:rPr>
        <w:t>How have I handled conflict in the past? What worked well, and what could I improve?</w:t>
      </w:r>
    </w:p>
    <w:p w14:paraId="0C0BF96C"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2287EA5E">
          <v:rect id="_x0000_i1224" style="width:0;height:1.5pt" o:hralign="center" o:hrstd="t" o:hr="t" fillcolor="#a0a0a0" stroked="f"/>
        </w:pict>
      </w:r>
    </w:p>
    <w:p w14:paraId="426C528A" w14:textId="77777777" w:rsidR="006B51A6" w:rsidRPr="006B51A6" w:rsidRDefault="006B51A6" w:rsidP="006B51A6">
      <w:pPr>
        <w:numPr>
          <w:ilvl w:val="0"/>
          <w:numId w:val="20"/>
        </w:numPr>
        <w:spacing w:line="276" w:lineRule="auto"/>
        <w:rPr>
          <w:rFonts w:ascii="Garamond" w:hAnsi="Garamond"/>
          <w:sz w:val="26"/>
          <w:szCs w:val="26"/>
        </w:rPr>
      </w:pPr>
      <w:r w:rsidRPr="006B51A6">
        <w:rPr>
          <w:rFonts w:ascii="Garamond" w:hAnsi="Garamond"/>
          <w:sz w:val="26"/>
          <w:szCs w:val="26"/>
        </w:rPr>
        <w:t>What specific actions can I take to resolve future conflicts with more grace and understanding?</w:t>
      </w:r>
    </w:p>
    <w:p w14:paraId="50A75BB6" w14:textId="77777777" w:rsidR="006B51A6" w:rsidRPr="006B51A6" w:rsidRDefault="006B51A6" w:rsidP="006B51A6">
      <w:pPr>
        <w:spacing w:line="276" w:lineRule="auto"/>
        <w:rPr>
          <w:rFonts w:ascii="Garamond" w:hAnsi="Garamond"/>
          <w:sz w:val="26"/>
          <w:szCs w:val="26"/>
        </w:rPr>
      </w:pPr>
      <w:r w:rsidRPr="006B51A6">
        <w:rPr>
          <w:rFonts w:ascii="Garamond" w:hAnsi="Garamond"/>
          <w:sz w:val="26"/>
          <w:szCs w:val="26"/>
        </w:rPr>
        <w:pict w14:anchorId="5336E9BF">
          <v:rect id="_x0000_i1225" style="width:0;height:1.5pt" o:hralign="center" o:hrstd="t" o:hr="t" fillcolor="#a0a0a0" stroked="f"/>
        </w:pict>
      </w:r>
    </w:p>
    <w:p w14:paraId="3F763E51" w14:textId="77777777" w:rsidR="006B51A6" w:rsidRPr="006B51A6" w:rsidRDefault="006B51A6" w:rsidP="006B51A6">
      <w:pPr>
        <w:numPr>
          <w:ilvl w:val="0"/>
          <w:numId w:val="21"/>
        </w:numPr>
        <w:spacing w:line="276" w:lineRule="auto"/>
        <w:rPr>
          <w:rFonts w:ascii="Garamond" w:hAnsi="Garamond"/>
          <w:sz w:val="26"/>
          <w:szCs w:val="26"/>
        </w:rPr>
      </w:pPr>
      <w:r w:rsidRPr="006B51A6">
        <w:rPr>
          <w:rFonts w:ascii="Garamond" w:hAnsi="Garamond"/>
          <w:sz w:val="26"/>
          <w:szCs w:val="26"/>
        </w:rPr>
        <w:t>What are my goals for improving my conflict resolution skills in the coming month?</w:t>
      </w:r>
    </w:p>
    <w:p w14:paraId="076B0707" w14:textId="6E459ABA" w:rsidR="00CD2819" w:rsidRPr="006B51A6" w:rsidRDefault="006B51A6" w:rsidP="006B51A6">
      <w:pPr>
        <w:spacing w:line="276" w:lineRule="auto"/>
        <w:rPr>
          <w:rFonts w:ascii="Garamond" w:hAnsi="Garamond"/>
          <w:sz w:val="26"/>
          <w:szCs w:val="26"/>
        </w:rPr>
      </w:pPr>
      <w:r w:rsidRPr="006B51A6">
        <w:rPr>
          <w:rFonts w:ascii="Garamond" w:hAnsi="Garamond"/>
          <w:sz w:val="26"/>
          <w:szCs w:val="26"/>
        </w:rPr>
        <w:pict w14:anchorId="7CB216CE">
          <v:rect id="_x0000_i1226" style="width:0;height:1.5pt" o:hralign="center" o:hrstd="t" o:hr="t" fillcolor="#a0a0a0" stroked="f"/>
        </w:pict>
      </w:r>
    </w:p>
    <w:sectPr w:rsidR="00CD2819" w:rsidRPr="006B51A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68AEB" w14:textId="77777777" w:rsidR="0043193C" w:rsidRDefault="0043193C" w:rsidP="006B51A6">
      <w:pPr>
        <w:spacing w:after="0" w:line="240" w:lineRule="auto"/>
      </w:pPr>
      <w:r>
        <w:separator/>
      </w:r>
    </w:p>
  </w:endnote>
  <w:endnote w:type="continuationSeparator" w:id="0">
    <w:p w14:paraId="688C5A72" w14:textId="77777777" w:rsidR="0043193C" w:rsidRDefault="0043193C" w:rsidP="006B5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00CDE" w14:textId="77777777" w:rsidR="006B51A6" w:rsidRDefault="006B51A6" w:rsidP="006B51A6">
    <w:pPr>
      <w:pStyle w:val="Footer"/>
      <w:jc w:val="center"/>
    </w:pPr>
    <w:r>
      <w:t>Dr. Benjamin Tranquil</w:t>
    </w:r>
  </w:p>
  <w:p w14:paraId="099A6AD5" w14:textId="77777777" w:rsidR="006B51A6" w:rsidRDefault="006B51A6" w:rsidP="006B51A6">
    <w:pPr>
      <w:pStyle w:val="Footer"/>
      <w:jc w:val="center"/>
    </w:pPr>
    <w:r>
      <w:t>Onlinetranquility.ca</w:t>
    </w:r>
  </w:p>
  <w:p w14:paraId="57C7E977" w14:textId="77777777" w:rsidR="006B51A6" w:rsidRDefault="006B5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BD4DC" w14:textId="77777777" w:rsidR="0043193C" w:rsidRDefault="0043193C" w:rsidP="006B51A6">
      <w:pPr>
        <w:spacing w:after="0" w:line="240" w:lineRule="auto"/>
      </w:pPr>
      <w:r>
        <w:separator/>
      </w:r>
    </w:p>
  </w:footnote>
  <w:footnote w:type="continuationSeparator" w:id="0">
    <w:p w14:paraId="0C91B939" w14:textId="77777777" w:rsidR="0043193C" w:rsidRDefault="0043193C" w:rsidP="006B5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1E98D" w14:textId="77777777" w:rsidR="006B51A6" w:rsidRDefault="006B51A6" w:rsidP="006B51A6">
    <w:pPr>
      <w:pStyle w:val="Header"/>
      <w:jc w:val="center"/>
    </w:pPr>
    <w:r>
      <w:rPr>
        <w:noProof/>
      </w:rPr>
      <w:drawing>
        <wp:inline distT="0" distB="0" distL="0" distR="0" wp14:anchorId="1FC297B0" wp14:editId="07420AAA">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B498D68" w14:textId="77777777" w:rsidR="006B51A6" w:rsidRDefault="006B51A6" w:rsidP="006B51A6">
    <w:pPr>
      <w:pStyle w:val="Header"/>
      <w:jc w:val="center"/>
    </w:pPr>
    <w:r>
      <w:t>Online Tranquility</w:t>
    </w:r>
  </w:p>
  <w:p w14:paraId="23C0F4FF" w14:textId="77777777" w:rsidR="006B51A6" w:rsidRDefault="006B5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2648"/>
    <w:multiLevelType w:val="multilevel"/>
    <w:tmpl w:val="80B2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06040"/>
    <w:multiLevelType w:val="multilevel"/>
    <w:tmpl w:val="87BE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4296D"/>
    <w:multiLevelType w:val="multilevel"/>
    <w:tmpl w:val="E7E0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96C09"/>
    <w:multiLevelType w:val="multilevel"/>
    <w:tmpl w:val="B6F6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64B74"/>
    <w:multiLevelType w:val="multilevel"/>
    <w:tmpl w:val="DE22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006AD"/>
    <w:multiLevelType w:val="multilevel"/>
    <w:tmpl w:val="789E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01516"/>
    <w:multiLevelType w:val="multilevel"/>
    <w:tmpl w:val="5A9A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4A5229"/>
    <w:multiLevelType w:val="multilevel"/>
    <w:tmpl w:val="4B20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52019E"/>
    <w:multiLevelType w:val="multilevel"/>
    <w:tmpl w:val="623E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664E4"/>
    <w:multiLevelType w:val="multilevel"/>
    <w:tmpl w:val="ABFC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017506"/>
    <w:multiLevelType w:val="multilevel"/>
    <w:tmpl w:val="6256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DA6383"/>
    <w:multiLevelType w:val="multilevel"/>
    <w:tmpl w:val="C2B8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01D8D"/>
    <w:multiLevelType w:val="multilevel"/>
    <w:tmpl w:val="CBEE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460950"/>
    <w:multiLevelType w:val="multilevel"/>
    <w:tmpl w:val="C7DE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757089"/>
    <w:multiLevelType w:val="multilevel"/>
    <w:tmpl w:val="F6DA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774A8C"/>
    <w:multiLevelType w:val="multilevel"/>
    <w:tmpl w:val="3434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1767E6"/>
    <w:multiLevelType w:val="multilevel"/>
    <w:tmpl w:val="6784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575747"/>
    <w:multiLevelType w:val="multilevel"/>
    <w:tmpl w:val="E95E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55863"/>
    <w:multiLevelType w:val="multilevel"/>
    <w:tmpl w:val="3C8A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837AA5"/>
    <w:multiLevelType w:val="multilevel"/>
    <w:tmpl w:val="9FBE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762F4C"/>
    <w:multiLevelType w:val="multilevel"/>
    <w:tmpl w:val="638E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2960500">
    <w:abstractNumId w:val="2"/>
  </w:num>
  <w:num w:numId="2" w16cid:durableId="2058890033">
    <w:abstractNumId w:val="13"/>
  </w:num>
  <w:num w:numId="3" w16cid:durableId="756050326">
    <w:abstractNumId w:val="5"/>
  </w:num>
  <w:num w:numId="4" w16cid:durableId="618343219">
    <w:abstractNumId w:val="16"/>
  </w:num>
  <w:num w:numId="5" w16cid:durableId="811874924">
    <w:abstractNumId w:val="18"/>
  </w:num>
  <w:num w:numId="6" w16cid:durableId="1593854439">
    <w:abstractNumId w:val="0"/>
  </w:num>
  <w:num w:numId="7" w16cid:durableId="33427392">
    <w:abstractNumId w:val="19"/>
  </w:num>
  <w:num w:numId="8" w16cid:durableId="1840579343">
    <w:abstractNumId w:val="14"/>
  </w:num>
  <w:num w:numId="9" w16cid:durableId="1027608582">
    <w:abstractNumId w:val="20"/>
  </w:num>
  <w:num w:numId="10" w16cid:durableId="329254418">
    <w:abstractNumId w:val="15"/>
  </w:num>
  <w:num w:numId="11" w16cid:durableId="1752386099">
    <w:abstractNumId w:val="3"/>
  </w:num>
  <w:num w:numId="12" w16cid:durableId="1706446586">
    <w:abstractNumId w:val="12"/>
  </w:num>
  <w:num w:numId="13" w16cid:durableId="1072120023">
    <w:abstractNumId w:val="4"/>
  </w:num>
  <w:num w:numId="14" w16cid:durableId="660815240">
    <w:abstractNumId w:val="7"/>
  </w:num>
  <w:num w:numId="15" w16cid:durableId="714089101">
    <w:abstractNumId w:val="9"/>
  </w:num>
  <w:num w:numId="16" w16cid:durableId="33041413">
    <w:abstractNumId w:val="10"/>
  </w:num>
  <w:num w:numId="17" w16cid:durableId="1168247782">
    <w:abstractNumId w:val="17"/>
  </w:num>
  <w:num w:numId="18" w16cid:durableId="669868583">
    <w:abstractNumId w:val="6"/>
  </w:num>
  <w:num w:numId="19" w16cid:durableId="1390423049">
    <w:abstractNumId w:val="8"/>
  </w:num>
  <w:num w:numId="20" w16cid:durableId="616717009">
    <w:abstractNumId w:val="1"/>
  </w:num>
  <w:num w:numId="21" w16cid:durableId="15380777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A6"/>
    <w:rsid w:val="00056F84"/>
    <w:rsid w:val="0043193C"/>
    <w:rsid w:val="006B51A6"/>
    <w:rsid w:val="00771BAD"/>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788D"/>
  <w15:chartTrackingRefBased/>
  <w15:docId w15:val="{015859FF-D25B-4C0A-AA79-384DD2C5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1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51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51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51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51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51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1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1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1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1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51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51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51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1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51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1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1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1A6"/>
    <w:rPr>
      <w:rFonts w:eastAsiaTheme="majorEastAsia" w:cstheme="majorBidi"/>
      <w:color w:val="272727" w:themeColor="text1" w:themeTint="D8"/>
    </w:rPr>
  </w:style>
  <w:style w:type="paragraph" w:styleId="Title">
    <w:name w:val="Title"/>
    <w:basedOn w:val="Normal"/>
    <w:next w:val="Normal"/>
    <w:link w:val="TitleChar"/>
    <w:uiPriority w:val="10"/>
    <w:qFormat/>
    <w:rsid w:val="006B51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1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1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1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1A6"/>
    <w:pPr>
      <w:spacing w:before="160"/>
      <w:jc w:val="center"/>
    </w:pPr>
    <w:rPr>
      <w:i/>
      <w:iCs/>
      <w:color w:val="404040" w:themeColor="text1" w:themeTint="BF"/>
    </w:rPr>
  </w:style>
  <w:style w:type="character" w:customStyle="1" w:styleId="QuoteChar">
    <w:name w:val="Quote Char"/>
    <w:basedOn w:val="DefaultParagraphFont"/>
    <w:link w:val="Quote"/>
    <w:uiPriority w:val="29"/>
    <w:rsid w:val="006B51A6"/>
    <w:rPr>
      <w:i/>
      <w:iCs/>
      <w:color w:val="404040" w:themeColor="text1" w:themeTint="BF"/>
    </w:rPr>
  </w:style>
  <w:style w:type="paragraph" w:styleId="ListParagraph">
    <w:name w:val="List Paragraph"/>
    <w:basedOn w:val="Normal"/>
    <w:uiPriority w:val="34"/>
    <w:qFormat/>
    <w:rsid w:val="006B51A6"/>
    <w:pPr>
      <w:ind w:left="720"/>
      <w:contextualSpacing/>
    </w:pPr>
  </w:style>
  <w:style w:type="character" w:styleId="IntenseEmphasis">
    <w:name w:val="Intense Emphasis"/>
    <w:basedOn w:val="DefaultParagraphFont"/>
    <w:uiPriority w:val="21"/>
    <w:qFormat/>
    <w:rsid w:val="006B51A6"/>
    <w:rPr>
      <w:i/>
      <w:iCs/>
      <w:color w:val="0F4761" w:themeColor="accent1" w:themeShade="BF"/>
    </w:rPr>
  </w:style>
  <w:style w:type="paragraph" w:styleId="IntenseQuote">
    <w:name w:val="Intense Quote"/>
    <w:basedOn w:val="Normal"/>
    <w:next w:val="Normal"/>
    <w:link w:val="IntenseQuoteChar"/>
    <w:uiPriority w:val="30"/>
    <w:qFormat/>
    <w:rsid w:val="006B51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1A6"/>
    <w:rPr>
      <w:i/>
      <w:iCs/>
      <w:color w:val="0F4761" w:themeColor="accent1" w:themeShade="BF"/>
    </w:rPr>
  </w:style>
  <w:style w:type="character" w:styleId="IntenseReference">
    <w:name w:val="Intense Reference"/>
    <w:basedOn w:val="DefaultParagraphFont"/>
    <w:uiPriority w:val="32"/>
    <w:qFormat/>
    <w:rsid w:val="006B51A6"/>
    <w:rPr>
      <w:b/>
      <w:bCs/>
      <w:smallCaps/>
      <w:color w:val="0F4761" w:themeColor="accent1" w:themeShade="BF"/>
      <w:spacing w:val="5"/>
    </w:rPr>
  </w:style>
  <w:style w:type="paragraph" w:styleId="Header">
    <w:name w:val="header"/>
    <w:basedOn w:val="Normal"/>
    <w:link w:val="HeaderChar"/>
    <w:uiPriority w:val="99"/>
    <w:unhideWhenUsed/>
    <w:rsid w:val="006B5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1A6"/>
  </w:style>
  <w:style w:type="paragraph" w:styleId="Footer">
    <w:name w:val="footer"/>
    <w:basedOn w:val="Normal"/>
    <w:link w:val="FooterChar"/>
    <w:uiPriority w:val="99"/>
    <w:unhideWhenUsed/>
    <w:rsid w:val="006B5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40418">
      <w:bodyDiv w:val="1"/>
      <w:marLeft w:val="0"/>
      <w:marRight w:val="0"/>
      <w:marTop w:val="0"/>
      <w:marBottom w:val="0"/>
      <w:divBdr>
        <w:top w:val="none" w:sz="0" w:space="0" w:color="auto"/>
        <w:left w:val="none" w:sz="0" w:space="0" w:color="auto"/>
        <w:bottom w:val="none" w:sz="0" w:space="0" w:color="auto"/>
        <w:right w:val="none" w:sz="0" w:space="0" w:color="auto"/>
      </w:divBdr>
    </w:div>
    <w:div w:id="53234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1130</Words>
  <Characters>6447</Characters>
  <Application>Microsoft Office Word</Application>
  <DocSecurity>0</DocSecurity>
  <Lines>53</Lines>
  <Paragraphs>15</Paragraphs>
  <ScaleCrop>false</ScaleCrop>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2024-11-28T02:54:00Z</dcterms:created>
  <dcterms:modified xsi:type="dcterms:W3CDTF">2024-11-28T02:56:00Z</dcterms:modified>
</cp:coreProperties>
</file>