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62D75" w14:textId="77777777" w:rsidR="00875AED" w:rsidRPr="00875AED" w:rsidRDefault="00875AED" w:rsidP="00875AED">
      <w:pPr>
        <w:spacing w:line="276" w:lineRule="auto"/>
        <w:jc w:val="center"/>
        <w:rPr>
          <w:rFonts w:ascii="Garamond" w:hAnsi="Garamond"/>
          <w:b/>
          <w:bCs/>
          <w:sz w:val="26"/>
          <w:szCs w:val="26"/>
        </w:rPr>
      </w:pPr>
      <w:r w:rsidRPr="00875AED">
        <w:rPr>
          <w:rFonts w:ascii="Garamond" w:hAnsi="Garamond"/>
          <w:b/>
          <w:bCs/>
          <w:sz w:val="26"/>
          <w:szCs w:val="26"/>
        </w:rPr>
        <w:t>Faith-Based Cognitive Behavioral Therapy (CBT) Worksheet: Reframing Thoughts with Truth</w:t>
      </w:r>
    </w:p>
    <w:p w14:paraId="79FAAF93" w14:textId="77777777" w:rsidR="00875AED" w:rsidRPr="00875AED" w:rsidRDefault="00875AED" w:rsidP="00875AED">
      <w:pPr>
        <w:spacing w:line="276" w:lineRule="auto"/>
        <w:rPr>
          <w:rFonts w:ascii="Garamond" w:hAnsi="Garamond"/>
          <w:b/>
          <w:bCs/>
          <w:sz w:val="26"/>
          <w:szCs w:val="26"/>
        </w:rPr>
      </w:pPr>
      <w:r w:rsidRPr="00875AED">
        <w:rPr>
          <w:rFonts w:ascii="Garamond" w:hAnsi="Garamond"/>
          <w:b/>
          <w:bCs/>
          <w:sz w:val="26"/>
          <w:szCs w:val="26"/>
        </w:rPr>
        <w:t>Purpose:</w:t>
      </w:r>
    </w:p>
    <w:p w14:paraId="212EA4F2"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t xml:space="preserve">This worksheet combines the principles of </w:t>
      </w:r>
      <w:r w:rsidRPr="00875AED">
        <w:rPr>
          <w:rFonts w:ascii="Garamond" w:hAnsi="Garamond"/>
          <w:b/>
          <w:bCs/>
          <w:sz w:val="26"/>
          <w:szCs w:val="26"/>
        </w:rPr>
        <w:t>Cognitive Behavioral Therapy (CBT)</w:t>
      </w:r>
      <w:r w:rsidRPr="00875AED">
        <w:rPr>
          <w:rFonts w:ascii="Garamond" w:hAnsi="Garamond"/>
          <w:sz w:val="26"/>
          <w:szCs w:val="26"/>
        </w:rPr>
        <w:t xml:space="preserve"> with a faith-based approach to help you challenge and reframe negative or distorted thoughts </w:t>
      </w:r>
      <w:proofErr w:type="gramStart"/>
      <w:r w:rsidRPr="00875AED">
        <w:rPr>
          <w:rFonts w:ascii="Garamond" w:hAnsi="Garamond"/>
          <w:sz w:val="26"/>
          <w:szCs w:val="26"/>
        </w:rPr>
        <w:t>in light of</w:t>
      </w:r>
      <w:proofErr w:type="gramEnd"/>
      <w:r w:rsidRPr="00875AED">
        <w:rPr>
          <w:rFonts w:ascii="Garamond" w:hAnsi="Garamond"/>
          <w:sz w:val="26"/>
          <w:szCs w:val="26"/>
        </w:rPr>
        <w:t xml:space="preserve"> God’s truth. It is grounded in the belief that our thoughts shape our emotions and behaviors, and by recognizing and correcting our thinking patterns, we can experience emotional healing and growth in accordance with God’s word. This process is an essential part of living a life that reflects faith, peace, and spiritual maturity.</w:t>
      </w:r>
    </w:p>
    <w:p w14:paraId="1E2D545C" w14:textId="47F666C7" w:rsidR="00875AED" w:rsidRPr="00875AED" w:rsidRDefault="00875AED" w:rsidP="00875AED">
      <w:pPr>
        <w:spacing w:line="276" w:lineRule="auto"/>
        <w:rPr>
          <w:rFonts w:ascii="Garamond" w:hAnsi="Garamond"/>
          <w:sz w:val="26"/>
          <w:szCs w:val="26"/>
        </w:rPr>
      </w:pPr>
      <w:r w:rsidRPr="00875AED">
        <w:rPr>
          <w:rFonts w:ascii="Garamond" w:hAnsi="Garamond"/>
          <w:sz w:val="26"/>
          <w:szCs w:val="26"/>
        </w:rPr>
        <w:t>As Christians, we are encouraged to take every thought captive and make it obedient to Christ (2 Corinthians 10:5). This worksheet will guide you through identifying distorted thoughts, examining them through a Biblical lens, and replacing them with truths from Scripture that promote a mindset rooted in hope, trust, and God's promises. By practicing this process regularly, you can transform your thinking, guard your heart and mind, and live more confidently in God's love.</w:t>
      </w:r>
    </w:p>
    <w:p w14:paraId="4C09FE80" w14:textId="77777777" w:rsidR="00875AED" w:rsidRPr="00875AED" w:rsidRDefault="00875AED" w:rsidP="00875AED">
      <w:pPr>
        <w:spacing w:line="276" w:lineRule="auto"/>
        <w:rPr>
          <w:rFonts w:ascii="Garamond" w:hAnsi="Garamond"/>
          <w:b/>
          <w:bCs/>
          <w:sz w:val="26"/>
          <w:szCs w:val="26"/>
        </w:rPr>
      </w:pPr>
      <w:r w:rsidRPr="00875AED">
        <w:rPr>
          <w:rFonts w:ascii="Garamond" w:hAnsi="Garamond"/>
          <w:b/>
          <w:bCs/>
          <w:sz w:val="26"/>
          <w:szCs w:val="26"/>
        </w:rPr>
        <w:t>Step 1: Identify the Distorted Thought</w:t>
      </w:r>
    </w:p>
    <w:p w14:paraId="36754D5E"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Instructions:</w:t>
      </w:r>
      <w:r w:rsidRPr="00875AED">
        <w:rPr>
          <w:rFonts w:ascii="Garamond" w:hAnsi="Garamond"/>
          <w:sz w:val="26"/>
          <w:szCs w:val="26"/>
        </w:rPr>
        <w:t xml:space="preserve"> Begin by writing down a specific negative thought or belief that you are struggling with. This could be a thought that causes you distress, anxiety, or frustration. Be as honest as possible and avoid censoring yourself.</w:t>
      </w:r>
    </w:p>
    <w:p w14:paraId="4D25D2F5"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Example:</w:t>
      </w:r>
      <w:r w:rsidRPr="00875AED">
        <w:rPr>
          <w:rFonts w:ascii="Garamond" w:hAnsi="Garamond"/>
          <w:sz w:val="26"/>
          <w:szCs w:val="26"/>
        </w:rPr>
        <w:t xml:space="preserve"> "I’m not good enough for God’s love."</w:t>
      </w:r>
    </w:p>
    <w:p w14:paraId="3F1AE99B"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Your Thought:</w:t>
      </w:r>
    </w:p>
    <w:p w14:paraId="0680A8AB"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3DA0C053">
          <v:rect id="_x0000_i1176" style="width:0;height:1.5pt" o:hralign="center" o:hrstd="t" o:hr="t" fillcolor="#a0a0a0" stroked="f"/>
        </w:pict>
      </w:r>
    </w:p>
    <w:p w14:paraId="10D354EE"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5AFF02A6">
          <v:rect id="_x0000_i1177" style="width:0;height:1.5pt" o:hralign="center" o:hrstd="t" o:hr="t" fillcolor="#a0a0a0" stroked="f"/>
        </w:pict>
      </w:r>
    </w:p>
    <w:p w14:paraId="166DF9C4"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041573A0">
          <v:rect id="_x0000_i1178" style="width:0;height:1.5pt" o:hralign="center" o:hrstd="t" o:hr="t" fillcolor="#a0a0a0" stroked="f"/>
        </w:pict>
      </w:r>
    </w:p>
    <w:p w14:paraId="14139CBD"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46016205">
          <v:rect id="_x0000_i1179" style="width:0;height:1.5pt" o:hralign="center" o:hrstd="t" o:hr="t" fillcolor="#a0a0a0" stroked="f"/>
        </w:pict>
      </w:r>
    </w:p>
    <w:p w14:paraId="4F70AB8B" w14:textId="77777777" w:rsidR="00875AED" w:rsidRPr="00875AED" w:rsidRDefault="00875AED" w:rsidP="00875AED">
      <w:pPr>
        <w:spacing w:line="276" w:lineRule="auto"/>
        <w:rPr>
          <w:rFonts w:ascii="Garamond" w:hAnsi="Garamond"/>
          <w:b/>
          <w:bCs/>
          <w:sz w:val="26"/>
          <w:szCs w:val="26"/>
        </w:rPr>
      </w:pPr>
      <w:r w:rsidRPr="00875AED">
        <w:rPr>
          <w:rFonts w:ascii="Garamond" w:hAnsi="Garamond"/>
          <w:b/>
          <w:bCs/>
          <w:sz w:val="26"/>
          <w:szCs w:val="26"/>
        </w:rPr>
        <w:t>Step 2: Recognize the Cognitive Distortion</w:t>
      </w:r>
    </w:p>
    <w:p w14:paraId="3071C5C5"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Instructions:</w:t>
      </w:r>
      <w:r w:rsidRPr="00875AED">
        <w:rPr>
          <w:rFonts w:ascii="Garamond" w:hAnsi="Garamond"/>
          <w:sz w:val="26"/>
          <w:szCs w:val="26"/>
        </w:rPr>
        <w:t xml:space="preserve"> Now, examine your thought and identify which cognitive distortion it represents. Cognitive distortions are patterns of thinking that are unrealistic or overly negative. Below is a list of common cognitive distortions to help you identify what might be happening in your thought process.</w:t>
      </w:r>
    </w:p>
    <w:p w14:paraId="17BCDAFB" w14:textId="77777777" w:rsidR="00875AED" w:rsidRPr="00875AED" w:rsidRDefault="00875AED" w:rsidP="00875AED">
      <w:pPr>
        <w:numPr>
          <w:ilvl w:val="0"/>
          <w:numId w:val="1"/>
        </w:numPr>
        <w:spacing w:line="276" w:lineRule="auto"/>
        <w:rPr>
          <w:rFonts w:ascii="Garamond" w:hAnsi="Garamond"/>
          <w:sz w:val="26"/>
          <w:szCs w:val="26"/>
        </w:rPr>
      </w:pPr>
      <w:r w:rsidRPr="00875AED">
        <w:rPr>
          <w:rFonts w:ascii="Garamond" w:hAnsi="Garamond"/>
          <w:b/>
          <w:bCs/>
          <w:sz w:val="26"/>
          <w:szCs w:val="26"/>
        </w:rPr>
        <w:lastRenderedPageBreak/>
        <w:t>All-or-Nothing Thinking</w:t>
      </w:r>
      <w:r w:rsidRPr="00875AED">
        <w:rPr>
          <w:rFonts w:ascii="Garamond" w:hAnsi="Garamond"/>
          <w:sz w:val="26"/>
          <w:szCs w:val="26"/>
        </w:rPr>
        <w:t>: Seeing things in black and white terms, without any middle ground.</w:t>
      </w:r>
    </w:p>
    <w:p w14:paraId="43297C71" w14:textId="77777777" w:rsidR="00875AED" w:rsidRPr="00875AED" w:rsidRDefault="00875AED" w:rsidP="00875AED">
      <w:pPr>
        <w:numPr>
          <w:ilvl w:val="0"/>
          <w:numId w:val="1"/>
        </w:numPr>
        <w:spacing w:line="276" w:lineRule="auto"/>
        <w:rPr>
          <w:rFonts w:ascii="Garamond" w:hAnsi="Garamond"/>
          <w:sz w:val="26"/>
          <w:szCs w:val="26"/>
        </w:rPr>
      </w:pPr>
      <w:r w:rsidRPr="00875AED">
        <w:rPr>
          <w:rFonts w:ascii="Garamond" w:hAnsi="Garamond"/>
          <w:b/>
          <w:bCs/>
          <w:sz w:val="26"/>
          <w:szCs w:val="26"/>
        </w:rPr>
        <w:t>Overgeneralization</w:t>
      </w:r>
      <w:r w:rsidRPr="00875AED">
        <w:rPr>
          <w:rFonts w:ascii="Garamond" w:hAnsi="Garamond"/>
          <w:sz w:val="26"/>
          <w:szCs w:val="26"/>
        </w:rPr>
        <w:t>: Making broad conclusions based on a single event or limited evidence.</w:t>
      </w:r>
    </w:p>
    <w:p w14:paraId="2997C9CD" w14:textId="77777777" w:rsidR="00875AED" w:rsidRPr="00875AED" w:rsidRDefault="00875AED" w:rsidP="00875AED">
      <w:pPr>
        <w:numPr>
          <w:ilvl w:val="0"/>
          <w:numId w:val="1"/>
        </w:numPr>
        <w:spacing w:line="276" w:lineRule="auto"/>
        <w:rPr>
          <w:rFonts w:ascii="Garamond" w:hAnsi="Garamond"/>
          <w:sz w:val="26"/>
          <w:szCs w:val="26"/>
        </w:rPr>
      </w:pPr>
      <w:r w:rsidRPr="00875AED">
        <w:rPr>
          <w:rFonts w:ascii="Garamond" w:hAnsi="Garamond"/>
          <w:b/>
          <w:bCs/>
          <w:sz w:val="26"/>
          <w:szCs w:val="26"/>
        </w:rPr>
        <w:t>Catastrophizing</w:t>
      </w:r>
      <w:r w:rsidRPr="00875AED">
        <w:rPr>
          <w:rFonts w:ascii="Garamond" w:hAnsi="Garamond"/>
          <w:sz w:val="26"/>
          <w:szCs w:val="26"/>
        </w:rPr>
        <w:t>: Expecting the worst possible outcome or viewing a situation as far worse than it is.</w:t>
      </w:r>
    </w:p>
    <w:p w14:paraId="3F2593A4" w14:textId="77777777" w:rsidR="00875AED" w:rsidRPr="00875AED" w:rsidRDefault="00875AED" w:rsidP="00875AED">
      <w:pPr>
        <w:numPr>
          <w:ilvl w:val="0"/>
          <w:numId w:val="1"/>
        </w:numPr>
        <w:spacing w:line="276" w:lineRule="auto"/>
        <w:rPr>
          <w:rFonts w:ascii="Garamond" w:hAnsi="Garamond"/>
          <w:sz w:val="26"/>
          <w:szCs w:val="26"/>
        </w:rPr>
      </w:pPr>
      <w:r w:rsidRPr="00875AED">
        <w:rPr>
          <w:rFonts w:ascii="Garamond" w:hAnsi="Garamond"/>
          <w:b/>
          <w:bCs/>
          <w:sz w:val="26"/>
          <w:szCs w:val="26"/>
        </w:rPr>
        <w:t>Filtering</w:t>
      </w:r>
      <w:r w:rsidRPr="00875AED">
        <w:rPr>
          <w:rFonts w:ascii="Garamond" w:hAnsi="Garamond"/>
          <w:sz w:val="26"/>
          <w:szCs w:val="26"/>
        </w:rPr>
        <w:t>: Focusing only on the negative aspects of a situation while ignoring the positives.</w:t>
      </w:r>
    </w:p>
    <w:p w14:paraId="1F9DD013" w14:textId="77777777" w:rsidR="00875AED" w:rsidRPr="00875AED" w:rsidRDefault="00875AED" w:rsidP="00875AED">
      <w:pPr>
        <w:numPr>
          <w:ilvl w:val="0"/>
          <w:numId w:val="1"/>
        </w:numPr>
        <w:spacing w:line="276" w:lineRule="auto"/>
        <w:rPr>
          <w:rFonts w:ascii="Garamond" w:hAnsi="Garamond"/>
          <w:sz w:val="26"/>
          <w:szCs w:val="26"/>
        </w:rPr>
      </w:pPr>
      <w:r w:rsidRPr="00875AED">
        <w:rPr>
          <w:rFonts w:ascii="Garamond" w:hAnsi="Garamond"/>
          <w:b/>
          <w:bCs/>
          <w:sz w:val="26"/>
          <w:szCs w:val="26"/>
        </w:rPr>
        <w:t>Personalization</w:t>
      </w:r>
      <w:r w:rsidRPr="00875AED">
        <w:rPr>
          <w:rFonts w:ascii="Garamond" w:hAnsi="Garamond"/>
          <w:sz w:val="26"/>
          <w:szCs w:val="26"/>
        </w:rPr>
        <w:t>: Blaming yourself for events outside your control.</w:t>
      </w:r>
    </w:p>
    <w:p w14:paraId="0444260C" w14:textId="77777777" w:rsidR="00875AED" w:rsidRPr="00875AED" w:rsidRDefault="00875AED" w:rsidP="00875AED">
      <w:pPr>
        <w:numPr>
          <w:ilvl w:val="0"/>
          <w:numId w:val="1"/>
        </w:numPr>
        <w:spacing w:line="276" w:lineRule="auto"/>
        <w:rPr>
          <w:rFonts w:ascii="Garamond" w:hAnsi="Garamond"/>
          <w:sz w:val="26"/>
          <w:szCs w:val="26"/>
        </w:rPr>
      </w:pPr>
      <w:r w:rsidRPr="00875AED">
        <w:rPr>
          <w:rFonts w:ascii="Garamond" w:hAnsi="Garamond"/>
          <w:b/>
          <w:bCs/>
          <w:sz w:val="26"/>
          <w:szCs w:val="26"/>
        </w:rPr>
        <w:t>Mind Reading</w:t>
      </w:r>
      <w:r w:rsidRPr="00875AED">
        <w:rPr>
          <w:rFonts w:ascii="Garamond" w:hAnsi="Garamond"/>
          <w:sz w:val="26"/>
          <w:szCs w:val="26"/>
        </w:rPr>
        <w:t>: Assuming you know what others are thinking or feeling without evidence.</w:t>
      </w:r>
    </w:p>
    <w:p w14:paraId="4574563A" w14:textId="77777777" w:rsidR="00875AED" w:rsidRPr="00875AED" w:rsidRDefault="00875AED" w:rsidP="00875AED">
      <w:pPr>
        <w:numPr>
          <w:ilvl w:val="0"/>
          <w:numId w:val="1"/>
        </w:numPr>
        <w:spacing w:line="276" w:lineRule="auto"/>
        <w:rPr>
          <w:rFonts w:ascii="Garamond" w:hAnsi="Garamond"/>
          <w:sz w:val="26"/>
          <w:szCs w:val="26"/>
        </w:rPr>
      </w:pPr>
      <w:r w:rsidRPr="00875AED">
        <w:rPr>
          <w:rFonts w:ascii="Garamond" w:hAnsi="Garamond"/>
          <w:b/>
          <w:bCs/>
          <w:sz w:val="26"/>
          <w:szCs w:val="26"/>
        </w:rPr>
        <w:t>Labeling</w:t>
      </w:r>
      <w:r w:rsidRPr="00875AED">
        <w:rPr>
          <w:rFonts w:ascii="Garamond" w:hAnsi="Garamond"/>
          <w:sz w:val="26"/>
          <w:szCs w:val="26"/>
        </w:rPr>
        <w:t>: Giving yourself or others a negative label based on a single action or behavior.</w:t>
      </w:r>
    </w:p>
    <w:p w14:paraId="1B1CCDEF" w14:textId="77777777" w:rsidR="00875AED" w:rsidRPr="00875AED" w:rsidRDefault="00875AED" w:rsidP="00875AED">
      <w:pPr>
        <w:numPr>
          <w:ilvl w:val="0"/>
          <w:numId w:val="1"/>
        </w:numPr>
        <w:spacing w:line="276" w:lineRule="auto"/>
        <w:rPr>
          <w:rFonts w:ascii="Garamond" w:hAnsi="Garamond"/>
          <w:sz w:val="26"/>
          <w:szCs w:val="26"/>
        </w:rPr>
      </w:pPr>
      <w:r w:rsidRPr="00875AED">
        <w:rPr>
          <w:rFonts w:ascii="Garamond" w:hAnsi="Garamond"/>
          <w:b/>
          <w:bCs/>
          <w:sz w:val="26"/>
          <w:szCs w:val="26"/>
        </w:rPr>
        <w:t>Emotional Reasoning</w:t>
      </w:r>
      <w:r w:rsidRPr="00875AED">
        <w:rPr>
          <w:rFonts w:ascii="Garamond" w:hAnsi="Garamond"/>
          <w:sz w:val="26"/>
          <w:szCs w:val="26"/>
        </w:rPr>
        <w:t>: Believing that because you feel a certain way, it must be true.</w:t>
      </w:r>
    </w:p>
    <w:p w14:paraId="3B14FBA7"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Which distortion is your thought closest to?</w:t>
      </w:r>
    </w:p>
    <w:p w14:paraId="2F07077E"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3E1A29B1">
          <v:rect id="_x0000_i1180" style="width:0;height:1.5pt" o:hralign="center" o:hrstd="t" o:hr="t" fillcolor="#a0a0a0" stroked="f"/>
        </w:pict>
      </w:r>
    </w:p>
    <w:p w14:paraId="3BB72DBD"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0CBE36E8">
          <v:rect id="_x0000_i1181" style="width:0;height:1.5pt" o:hralign="center" o:hrstd="t" o:hr="t" fillcolor="#a0a0a0" stroked="f"/>
        </w:pict>
      </w:r>
    </w:p>
    <w:p w14:paraId="7D6271A4"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784D2052">
          <v:rect id="_x0000_i1182" style="width:0;height:1.5pt" o:hralign="center" o:hrstd="t" o:hr="t" fillcolor="#a0a0a0" stroked="f"/>
        </w:pict>
      </w:r>
    </w:p>
    <w:p w14:paraId="44AE9371" w14:textId="77777777" w:rsidR="00875AED" w:rsidRPr="00875AED" w:rsidRDefault="00875AED" w:rsidP="00875AED">
      <w:pPr>
        <w:spacing w:line="276" w:lineRule="auto"/>
        <w:rPr>
          <w:rFonts w:ascii="Garamond" w:hAnsi="Garamond"/>
          <w:b/>
          <w:bCs/>
          <w:sz w:val="26"/>
          <w:szCs w:val="26"/>
        </w:rPr>
      </w:pPr>
      <w:r w:rsidRPr="00875AED">
        <w:rPr>
          <w:rFonts w:ascii="Garamond" w:hAnsi="Garamond"/>
          <w:b/>
          <w:bCs/>
          <w:sz w:val="26"/>
          <w:szCs w:val="26"/>
        </w:rPr>
        <w:t>Step 3: Challenge the Thought</w:t>
      </w:r>
    </w:p>
    <w:p w14:paraId="785B416B"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Instructions:</w:t>
      </w:r>
      <w:r w:rsidRPr="00875AED">
        <w:rPr>
          <w:rFonts w:ascii="Garamond" w:hAnsi="Garamond"/>
          <w:sz w:val="26"/>
          <w:szCs w:val="26"/>
        </w:rPr>
        <w:t xml:space="preserve"> Now that you’ve identified the distortion, it's time to challenge the validity of your thought. Ask yourself the following questions:</w:t>
      </w:r>
    </w:p>
    <w:p w14:paraId="5FE9B13C" w14:textId="77777777" w:rsidR="00875AED" w:rsidRPr="00875AED" w:rsidRDefault="00875AED" w:rsidP="00875AED">
      <w:pPr>
        <w:numPr>
          <w:ilvl w:val="0"/>
          <w:numId w:val="2"/>
        </w:numPr>
        <w:spacing w:line="276" w:lineRule="auto"/>
        <w:rPr>
          <w:rFonts w:ascii="Garamond" w:hAnsi="Garamond"/>
          <w:sz w:val="26"/>
          <w:szCs w:val="26"/>
        </w:rPr>
      </w:pPr>
      <w:r w:rsidRPr="00875AED">
        <w:rPr>
          <w:rFonts w:ascii="Garamond" w:hAnsi="Garamond"/>
          <w:b/>
          <w:bCs/>
          <w:sz w:val="26"/>
          <w:szCs w:val="26"/>
        </w:rPr>
        <w:t>Is this thought based on facts, or is it an assumption?</w:t>
      </w:r>
    </w:p>
    <w:p w14:paraId="2341454F" w14:textId="77777777" w:rsidR="00875AED" w:rsidRPr="00875AED" w:rsidRDefault="00875AED" w:rsidP="00875AED">
      <w:pPr>
        <w:numPr>
          <w:ilvl w:val="0"/>
          <w:numId w:val="2"/>
        </w:numPr>
        <w:spacing w:line="276" w:lineRule="auto"/>
        <w:rPr>
          <w:rFonts w:ascii="Garamond" w:hAnsi="Garamond"/>
          <w:sz w:val="26"/>
          <w:szCs w:val="26"/>
        </w:rPr>
      </w:pPr>
      <w:r w:rsidRPr="00875AED">
        <w:rPr>
          <w:rFonts w:ascii="Garamond" w:hAnsi="Garamond"/>
          <w:b/>
          <w:bCs/>
          <w:sz w:val="26"/>
          <w:szCs w:val="26"/>
        </w:rPr>
        <w:t>Is this thought supported by Scripture or God’s truth?</w:t>
      </w:r>
    </w:p>
    <w:p w14:paraId="1A0C9A81" w14:textId="77777777" w:rsidR="00875AED" w:rsidRPr="00875AED" w:rsidRDefault="00875AED" w:rsidP="00875AED">
      <w:pPr>
        <w:numPr>
          <w:ilvl w:val="0"/>
          <w:numId w:val="2"/>
        </w:numPr>
        <w:spacing w:line="276" w:lineRule="auto"/>
        <w:rPr>
          <w:rFonts w:ascii="Garamond" w:hAnsi="Garamond"/>
          <w:sz w:val="26"/>
          <w:szCs w:val="26"/>
        </w:rPr>
      </w:pPr>
      <w:r w:rsidRPr="00875AED">
        <w:rPr>
          <w:rFonts w:ascii="Garamond" w:hAnsi="Garamond"/>
          <w:b/>
          <w:bCs/>
          <w:sz w:val="26"/>
          <w:szCs w:val="26"/>
        </w:rPr>
        <w:t>What evidence do I have that this thought is true? What evidence suggests it might not be true?</w:t>
      </w:r>
    </w:p>
    <w:p w14:paraId="7090002E" w14:textId="77777777" w:rsidR="00875AED" w:rsidRPr="00875AED" w:rsidRDefault="00875AED" w:rsidP="00875AED">
      <w:pPr>
        <w:numPr>
          <w:ilvl w:val="0"/>
          <w:numId w:val="2"/>
        </w:numPr>
        <w:spacing w:line="276" w:lineRule="auto"/>
        <w:rPr>
          <w:rFonts w:ascii="Garamond" w:hAnsi="Garamond"/>
          <w:sz w:val="26"/>
          <w:szCs w:val="26"/>
        </w:rPr>
      </w:pPr>
      <w:r w:rsidRPr="00875AED">
        <w:rPr>
          <w:rFonts w:ascii="Garamond" w:hAnsi="Garamond"/>
          <w:b/>
          <w:bCs/>
          <w:sz w:val="26"/>
          <w:szCs w:val="26"/>
        </w:rPr>
        <w:t>What would I say to a friend who was thinking this?</w:t>
      </w:r>
    </w:p>
    <w:p w14:paraId="5F63E330"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Example Questions &amp; Responses:</w:t>
      </w:r>
    </w:p>
    <w:p w14:paraId="160F99A8" w14:textId="77777777" w:rsidR="00875AED" w:rsidRPr="00875AED" w:rsidRDefault="00875AED" w:rsidP="00875AED">
      <w:pPr>
        <w:numPr>
          <w:ilvl w:val="0"/>
          <w:numId w:val="3"/>
        </w:numPr>
        <w:spacing w:line="276" w:lineRule="auto"/>
        <w:rPr>
          <w:rFonts w:ascii="Garamond" w:hAnsi="Garamond"/>
          <w:sz w:val="26"/>
          <w:szCs w:val="26"/>
        </w:rPr>
      </w:pPr>
      <w:r w:rsidRPr="00875AED">
        <w:rPr>
          <w:rFonts w:ascii="Garamond" w:hAnsi="Garamond"/>
          <w:sz w:val="26"/>
          <w:szCs w:val="26"/>
        </w:rPr>
        <w:lastRenderedPageBreak/>
        <w:t>"Is it true that I’m not good enough for God’s love?"</w:t>
      </w:r>
      <w:r w:rsidRPr="00875AED">
        <w:rPr>
          <w:rFonts w:ascii="Garamond" w:hAnsi="Garamond"/>
          <w:sz w:val="26"/>
          <w:szCs w:val="26"/>
        </w:rPr>
        <w:br/>
      </w:r>
      <w:r w:rsidRPr="00875AED">
        <w:rPr>
          <w:rFonts w:ascii="Garamond" w:hAnsi="Garamond"/>
          <w:i/>
          <w:iCs/>
          <w:sz w:val="26"/>
          <w:szCs w:val="26"/>
        </w:rPr>
        <w:t>No, because God’s word says that He loves me unconditionally (John 3:16).</w:t>
      </w:r>
    </w:p>
    <w:p w14:paraId="6F86871D" w14:textId="77777777" w:rsidR="00875AED" w:rsidRPr="00875AED" w:rsidRDefault="00875AED" w:rsidP="00875AED">
      <w:pPr>
        <w:numPr>
          <w:ilvl w:val="0"/>
          <w:numId w:val="3"/>
        </w:numPr>
        <w:spacing w:line="276" w:lineRule="auto"/>
        <w:rPr>
          <w:rFonts w:ascii="Garamond" w:hAnsi="Garamond"/>
          <w:sz w:val="26"/>
          <w:szCs w:val="26"/>
        </w:rPr>
      </w:pPr>
      <w:r w:rsidRPr="00875AED">
        <w:rPr>
          <w:rFonts w:ascii="Garamond" w:hAnsi="Garamond"/>
          <w:sz w:val="26"/>
          <w:szCs w:val="26"/>
        </w:rPr>
        <w:t>"What does the Bible say about God's love for me?"</w:t>
      </w:r>
      <w:r w:rsidRPr="00875AED">
        <w:rPr>
          <w:rFonts w:ascii="Garamond" w:hAnsi="Garamond"/>
          <w:sz w:val="26"/>
          <w:szCs w:val="26"/>
        </w:rPr>
        <w:br/>
      </w:r>
      <w:r w:rsidRPr="00875AED">
        <w:rPr>
          <w:rFonts w:ascii="Garamond" w:hAnsi="Garamond"/>
          <w:i/>
          <w:iCs/>
          <w:sz w:val="26"/>
          <w:szCs w:val="26"/>
        </w:rPr>
        <w:t>Romans 5:8 says, “But God demonstrates His own love for us in this: While we were still sinners, Christ died for us.”</w:t>
      </w:r>
    </w:p>
    <w:p w14:paraId="16FA4F82"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Your Responses:</w:t>
      </w:r>
    </w:p>
    <w:p w14:paraId="1BC8FE54" w14:textId="77777777" w:rsidR="00875AED" w:rsidRPr="00875AED" w:rsidRDefault="00875AED" w:rsidP="00875AED">
      <w:pPr>
        <w:numPr>
          <w:ilvl w:val="0"/>
          <w:numId w:val="4"/>
        </w:numPr>
        <w:spacing w:line="276" w:lineRule="auto"/>
        <w:rPr>
          <w:rFonts w:ascii="Garamond" w:hAnsi="Garamond"/>
          <w:sz w:val="26"/>
          <w:szCs w:val="26"/>
        </w:rPr>
      </w:pPr>
      <w:r w:rsidRPr="00875AED">
        <w:rPr>
          <w:rFonts w:ascii="Garamond" w:hAnsi="Garamond"/>
          <w:b/>
          <w:bCs/>
          <w:sz w:val="26"/>
          <w:szCs w:val="26"/>
        </w:rPr>
        <w:t>Is this thought based on facts?</w:t>
      </w:r>
    </w:p>
    <w:p w14:paraId="08D196AA"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41DDD2EA">
          <v:rect id="_x0000_i1183" style="width:0;height:1.5pt" o:hralign="center" o:hrstd="t" o:hr="t" fillcolor="#a0a0a0" stroked="f"/>
        </w:pict>
      </w:r>
    </w:p>
    <w:p w14:paraId="6B8DA96F"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75F12ED9">
          <v:rect id="_x0000_i1184" style="width:0;height:1.5pt" o:hralign="center" o:hrstd="t" o:hr="t" fillcolor="#a0a0a0" stroked="f"/>
        </w:pict>
      </w:r>
    </w:p>
    <w:p w14:paraId="34A9F193" w14:textId="77777777" w:rsidR="00875AED" w:rsidRPr="00875AED" w:rsidRDefault="00875AED" w:rsidP="00875AED">
      <w:pPr>
        <w:numPr>
          <w:ilvl w:val="0"/>
          <w:numId w:val="4"/>
        </w:numPr>
        <w:spacing w:line="276" w:lineRule="auto"/>
        <w:rPr>
          <w:rFonts w:ascii="Garamond" w:hAnsi="Garamond"/>
          <w:sz w:val="26"/>
          <w:szCs w:val="26"/>
        </w:rPr>
      </w:pPr>
      <w:r w:rsidRPr="00875AED">
        <w:rPr>
          <w:rFonts w:ascii="Garamond" w:hAnsi="Garamond"/>
          <w:b/>
          <w:bCs/>
          <w:sz w:val="26"/>
          <w:szCs w:val="26"/>
        </w:rPr>
        <w:t>What evidence do I have that this thought is true? What evidence suggests it might not be true?</w:t>
      </w:r>
    </w:p>
    <w:p w14:paraId="76A55DC1"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409F44DA">
          <v:rect id="_x0000_i1185" style="width:0;height:1.5pt" o:hralign="center" o:hrstd="t" o:hr="t" fillcolor="#a0a0a0" stroked="f"/>
        </w:pict>
      </w:r>
    </w:p>
    <w:p w14:paraId="410AAEA6"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39212926">
          <v:rect id="_x0000_i1186" style="width:0;height:1.5pt" o:hralign="center" o:hrstd="t" o:hr="t" fillcolor="#a0a0a0" stroked="f"/>
        </w:pict>
      </w:r>
    </w:p>
    <w:p w14:paraId="51DAE1C2" w14:textId="77777777" w:rsidR="00875AED" w:rsidRPr="00875AED" w:rsidRDefault="00875AED" w:rsidP="00875AED">
      <w:pPr>
        <w:numPr>
          <w:ilvl w:val="0"/>
          <w:numId w:val="4"/>
        </w:numPr>
        <w:spacing w:line="276" w:lineRule="auto"/>
        <w:rPr>
          <w:rFonts w:ascii="Garamond" w:hAnsi="Garamond"/>
          <w:sz w:val="26"/>
          <w:szCs w:val="26"/>
        </w:rPr>
      </w:pPr>
      <w:r w:rsidRPr="00875AED">
        <w:rPr>
          <w:rFonts w:ascii="Garamond" w:hAnsi="Garamond"/>
          <w:b/>
          <w:bCs/>
          <w:sz w:val="26"/>
          <w:szCs w:val="26"/>
        </w:rPr>
        <w:t>What would I say to a friend who was thinking this?</w:t>
      </w:r>
    </w:p>
    <w:p w14:paraId="5513A5F1"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48347B5C">
          <v:rect id="_x0000_i1187" style="width:0;height:1.5pt" o:hralign="center" o:hrstd="t" o:hr="t" fillcolor="#a0a0a0" stroked="f"/>
        </w:pict>
      </w:r>
    </w:p>
    <w:p w14:paraId="6DD1FFEA"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206D491F">
          <v:rect id="_x0000_i1188" style="width:0;height:1.5pt" o:hralign="center" o:hrstd="t" o:hr="t" fillcolor="#a0a0a0" stroked="f"/>
        </w:pict>
      </w:r>
    </w:p>
    <w:p w14:paraId="2C53AD65"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1B9AF5CB">
          <v:rect id="_x0000_i1189" style="width:0;height:1.5pt" o:hralign="center" o:hrstd="t" o:hr="t" fillcolor="#a0a0a0" stroked="f"/>
        </w:pict>
      </w:r>
    </w:p>
    <w:p w14:paraId="212FB90F" w14:textId="77777777" w:rsidR="00875AED" w:rsidRPr="00875AED" w:rsidRDefault="00875AED" w:rsidP="00875AED">
      <w:pPr>
        <w:spacing w:line="276" w:lineRule="auto"/>
        <w:rPr>
          <w:rFonts w:ascii="Garamond" w:hAnsi="Garamond"/>
          <w:b/>
          <w:bCs/>
          <w:sz w:val="26"/>
          <w:szCs w:val="26"/>
        </w:rPr>
      </w:pPr>
      <w:r w:rsidRPr="00875AED">
        <w:rPr>
          <w:rFonts w:ascii="Garamond" w:hAnsi="Garamond"/>
          <w:b/>
          <w:bCs/>
          <w:sz w:val="26"/>
          <w:szCs w:val="26"/>
        </w:rPr>
        <w:t>Step 4: Replace the Distorted Thought with Biblical Truth</w:t>
      </w:r>
    </w:p>
    <w:p w14:paraId="3EDB4539"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Instructions:</w:t>
      </w:r>
      <w:r w:rsidRPr="00875AED">
        <w:rPr>
          <w:rFonts w:ascii="Garamond" w:hAnsi="Garamond"/>
          <w:sz w:val="26"/>
          <w:szCs w:val="26"/>
        </w:rPr>
        <w:t xml:space="preserve"> The next step is to replace the distorted thought with a more balanced and biblical truth. Use Scripture to reframe your thinking and remind yourself of God’s promises.</w:t>
      </w:r>
    </w:p>
    <w:p w14:paraId="7CFB6E33"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Example:</w:t>
      </w:r>
      <w:r w:rsidRPr="00875AED">
        <w:rPr>
          <w:rFonts w:ascii="Garamond" w:hAnsi="Garamond"/>
          <w:sz w:val="26"/>
          <w:szCs w:val="26"/>
        </w:rPr>
        <w:br/>
        <w:t>Distorted Thought: "I’m not good enough for God’s love."</w:t>
      </w:r>
      <w:r w:rsidRPr="00875AED">
        <w:rPr>
          <w:rFonts w:ascii="Garamond" w:hAnsi="Garamond"/>
          <w:sz w:val="26"/>
          <w:szCs w:val="26"/>
        </w:rPr>
        <w:br/>
        <w:t>Biblical Truth: "I am loved unconditionally by God, no matter what I’ve done or what I feel." (Romans 5:8)</w:t>
      </w:r>
    </w:p>
    <w:p w14:paraId="54BF9A34"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Your Reframed Thought:</w:t>
      </w:r>
    </w:p>
    <w:p w14:paraId="558BAA82"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22D423D2">
          <v:rect id="_x0000_i1190" style="width:0;height:1.5pt" o:hralign="center" o:hrstd="t" o:hr="t" fillcolor="#a0a0a0" stroked="f"/>
        </w:pict>
      </w:r>
    </w:p>
    <w:p w14:paraId="6A193376"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3F6EF62C">
          <v:rect id="_x0000_i1191" style="width:0;height:1.5pt" o:hralign="center" o:hrstd="t" o:hr="t" fillcolor="#a0a0a0" stroked="f"/>
        </w:pict>
      </w:r>
    </w:p>
    <w:p w14:paraId="63D827D5"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lastRenderedPageBreak/>
        <w:pict w14:anchorId="1EE6C962">
          <v:rect id="_x0000_i1192" style="width:0;height:1.5pt" o:hralign="center" o:hrstd="t" o:hr="t" fillcolor="#a0a0a0" stroked="f"/>
        </w:pict>
      </w:r>
    </w:p>
    <w:p w14:paraId="767CFAC8" w14:textId="77777777" w:rsidR="00875AED" w:rsidRPr="00875AED" w:rsidRDefault="00875AED" w:rsidP="00875AED">
      <w:pPr>
        <w:spacing w:line="276" w:lineRule="auto"/>
        <w:rPr>
          <w:rFonts w:ascii="Garamond" w:hAnsi="Garamond"/>
          <w:b/>
          <w:bCs/>
          <w:sz w:val="26"/>
          <w:szCs w:val="26"/>
        </w:rPr>
      </w:pPr>
      <w:r w:rsidRPr="00875AED">
        <w:rPr>
          <w:rFonts w:ascii="Garamond" w:hAnsi="Garamond"/>
          <w:b/>
          <w:bCs/>
          <w:sz w:val="26"/>
          <w:szCs w:val="26"/>
        </w:rPr>
        <w:t>Step 5: Act on Your New Belief</w:t>
      </w:r>
    </w:p>
    <w:p w14:paraId="33ADB3C8"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Instructions:</w:t>
      </w:r>
      <w:r w:rsidRPr="00875AED">
        <w:rPr>
          <w:rFonts w:ascii="Garamond" w:hAnsi="Garamond"/>
          <w:sz w:val="26"/>
          <w:szCs w:val="26"/>
        </w:rPr>
        <w:t xml:space="preserve"> Now, consider how your new, </w:t>
      </w:r>
      <w:proofErr w:type="gramStart"/>
      <w:r w:rsidRPr="00875AED">
        <w:rPr>
          <w:rFonts w:ascii="Garamond" w:hAnsi="Garamond"/>
          <w:sz w:val="26"/>
          <w:szCs w:val="26"/>
        </w:rPr>
        <w:t>biblically-based</w:t>
      </w:r>
      <w:proofErr w:type="gramEnd"/>
      <w:r w:rsidRPr="00875AED">
        <w:rPr>
          <w:rFonts w:ascii="Garamond" w:hAnsi="Garamond"/>
          <w:sz w:val="26"/>
          <w:szCs w:val="26"/>
        </w:rPr>
        <w:t xml:space="preserve"> thought can guide your actions. Your thoughts shape your emotions, and your emotions guide your behavior. When you align your thinking with God’s truth, it can empower you to act in faith, not fear.</w:t>
      </w:r>
    </w:p>
    <w:p w14:paraId="29D6D381" w14:textId="77777777" w:rsidR="00875AED" w:rsidRPr="00875AED" w:rsidRDefault="00875AED" w:rsidP="00875AED">
      <w:pPr>
        <w:numPr>
          <w:ilvl w:val="0"/>
          <w:numId w:val="5"/>
        </w:numPr>
        <w:spacing w:line="276" w:lineRule="auto"/>
        <w:rPr>
          <w:rFonts w:ascii="Garamond" w:hAnsi="Garamond"/>
          <w:sz w:val="26"/>
          <w:szCs w:val="26"/>
        </w:rPr>
      </w:pPr>
      <w:r w:rsidRPr="00875AED">
        <w:rPr>
          <w:rFonts w:ascii="Garamond" w:hAnsi="Garamond"/>
          <w:b/>
          <w:bCs/>
          <w:sz w:val="26"/>
          <w:szCs w:val="26"/>
        </w:rPr>
        <w:t>How can I live today based on this new belief?</w:t>
      </w:r>
    </w:p>
    <w:p w14:paraId="317CB928" w14:textId="77777777" w:rsidR="00875AED" w:rsidRPr="00875AED" w:rsidRDefault="00875AED" w:rsidP="00875AED">
      <w:pPr>
        <w:numPr>
          <w:ilvl w:val="0"/>
          <w:numId w:val="5"/>
        </w:numPr>
        <w:spacing w:line="276" w:lineRule="auto"/>
        <w:rPr>
          <w:rFonts w:ascii="Garamond" w:hAnsi="Garamond"/>
          <w:sz w:val="26"/>
          <w:szCs w:val="26"/>
        </w:rPr>
      </w:pPr>
      <w:r w:rsidRPr="00875AED">
        <w:rPr>
          <w:rFonts w:ascii="Garamond" w:hAnsi="Garamond"/>
          <w:b/>
          <w:bCs/>
          <w:sz w:val="26"/>
          <w:szCs w:val="26"/>
        </w:rPr>
        <w:t>What steps can I take to remind myself of God’s truth throughout the day?</w:t>
      </w:r>
    </w:p>
    <w:p w14:paraId="18D7FD57"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Example:</w:t>
      </w:r>
      <w:r w:rsidRPr="00875AED">
        <w:rPr>
          <w:rFonts w:ascii="Garamond" w:hAnsi="Garamond"/>
          <w:sz w:val="26"/>
          <w:szCs w:val="26"/>
        </w:rPr>
        <w:br/>
        <w:t>New Belief: "I am loved unconditionally by God."</w:t>
      </w:r>
      <w:r w:rsidRPr="00875AED">
        <w:rPr>
          <w:rFonts w:ascii="Garamond" w:hAnsi="Garamond"/>
          <w:sz w:val="26"/>
          <w:szCs w:val="26"/>
        </w:rPr>
        <w:br/>
        <w:t>Action Step: "I will remind myself of this truth when I feel unworthy, and I will reach out to others in love, knowing that God’s love is enough."</w:t>
      </w:r>
    </w:p>
    <w:p w14:paraId="311EA2DC"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Your Action Steps:</w:t>
      </w:r>
    </w:p>
    <w:p w14:paraId="7F5AAADC"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16C86E73">
          <v:rect id="_x0000_i1193" style="width:0;height:1.5pt" o:hralign="center" o:hrstd="t" o:hr="t" fillcolor="#a0a0a0" stroked="f"/>
        </w:pict>
      </w:r>
    </w:p>
    <w:p w14:paraId="5459AB10"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2241EDF2">
          <v:rect id="_x0000_i1194" style="width:0;height:1.5pt" o:hralign="center" o:hrstd="t" o:hr="t" fillcolor="#a0a0a0" stroked="f"/>
        </w:pict>
      </w:r>
    </w:p>
    <w:p w14:paraId="0F046972"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56523148">
          <v:rect id="_x0000_i1195" style="width:0;height:1.5pt" o:hralign="center" o:hrstd="t" o:hr="t" fillcolor="#a0a0a0" stroked="f"/>
        </w:pict>
      </w:r>
    </w:p>
    <w:p w14:paraId="374DEBB8"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2A39853A">
          <v:rect id="_x0000_i1196" style="width:0;height:1.5pt" o:hralign="center" o:hrstd="t" o:hr="t" fillcolor="#a0a0a0" stroked="f"/>
        </w:pict>
      </w:r>
    </w:p>
    <w:p w14:paraId="4358B940" w14:textId="77777777" w:rsidR="00875AED" w:rsidRPr="00875AED" w:rsidRDefault="00875AED" w:rsidP="00875AED">
      <w:pPr>
        <w:spacing w:line="276" w:lineRule="auto"/>
        <w:rPr>
          <w:rFonts w:ascii="Garamond" w:hAnsi="Garamond"/>
          <w:b/>
          <w:bCs/>
          <w:sz w:val="26"/>
          <w:szCs w:val="26"/>
        </w:rPr>
      </w:pPr>
      <w:r w:rsidRPr="00875AED">
        <w:rPr>
          <w:rFonts w:ascii="Garamond" w:hAnsi="Garamond"/>
          <w:b/>
          <w:bCs/>
          <w:sz w:val="26"/>
          <w:szCs w:val="26"/>
        </w:rPr>
        <w:t>Step 6: Reflection and Gratitude</w:t>
      </w:r>
    </w:p>
    <w:p w14:paraId="3DC7AA10"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Instructions:</w:t>
      </w:r>
      <w:r w:rsidRPr="00875AED">
        <w:rPr>
          <w:rFonts w:ascii="Garamond" w:hAnsi="Garamond"/>
          <w:sz w:val="26"/>
          <w:szCs w:val="26"/>
        </w:rPr>
        <w:t xml:space="preserve"> Reflect on the process of reframing your thoughts, and express gratitude for the truth you’ve embraced. Gratitude can strengthen your faith and enhance your emotional well-being.</w:t>
      </w:r>
    </w:p>
    <w:p w14:paraId="2FD3EB2D" w14:textId="77777777" w:rsidR="00875AED" w:rsidRPr="00875AED" w:rsidRDefault="00875AED" w:rsidP="00875AED">
      <w:pPr>
        <w:numPr>
          <w:ilvl w:val="0"/>
          <w:numId w:val="6"/>
        </w:numPr>
        <w:spacing w:line="276" w:lineRule="auto"/>
        <w:rPr>
          <w:rFonts w:ascii="Garamond" w:hAnsi="Garamond"/>
          <w:sz w:val="26"/>
          <w:szCs w:val="26"/>
        </w:rPr>
      </w:pPr>
      <w:r w:rsidRPr="00875AED">
        <w:rPr>
          <w:rFonts w:ascii="Garamond" w:hAnsi="Garamond"/>
          <w:b/>
          <w:bCs/>
          <w:sz w:val="26"/>
          <w:szCs w:val="26"/>
        </w:rPr>
        <w:t>How do I feel now that I’ve replaced this thought with biblical truth?</w:t>
      </w:r>
    </w:p>
    <w:p w14:paraId="6FF1DC23" w14:textId="77777777" w:rsidR="00875AED" w:rsidRPr="00875AED" w:rsidRDefault="00875AED" w:rsidP="00875AED">
      <w:pPr>
        <w:numPr>
          <w:ilvl w:val="0"/>
          <w:numId w:val="6"/>
        </w:numPr>
        <w:spacing w:line="276" w:lineRule="auto"/>
        <w:rPr>
          <w:rFonts w:ascii="Garamond" w:hAnsi="Garamond"/>
          <w:sz w:val="26"/>
          <w:szCs w:val="26"/>
        </w:rPr>
      </w:pPr>
      <w:r w:rsidRPr="00875AED">
        <w:rPr>
          <w:rFonts w:ascii="Garamond" w:hAnsi="Garamond"/>
          <w:b/>
          <w:bCs/>
          <w:sz w:val="26"/>
          <w:szCs w:val="26"/>
        </w:rPr>
        <w:t>What am I thankful for today?</w:t>
      </w:r>
    </w:p>
    <w:p w14:paraId="2C970CCC" w14:textId="77777777" w:rsidR="00875AED" w:rsidRPr="00875AED" w:rsidRDefault="00875AED" w:rsidP="00875AED">
      <w:pPr>
        <w:spacing w:line="276" w:lineRule="auto"/>
        <w:rPr>
          <w:rFonts w:ascii="Garamond" w:hAnsi="Garamond"/>
          <w:sz w:val="26"/>
          <w:szCs w:val="26"/>
        </w:rPr>
      </w:pPr>
      <w:r w:rsidRPr="00875AED">
        <w:rPr>
          <w:rFonts w:ascii="Garamond" w:hAnsi="Garamond"/>
          <w:b/>
          <w:bCs/>
          <w:sz w:val="26"/>
          <w:szCs w:val="26"/>
        </w:rPr>
        <w:t>Reflection and Gratitude:</w:t>
      </w:r>
    </w:p>
    <w:p w14:paraId="39D2BF1C"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7BB8D563">
          <v:rect id="_x0000_i1197" style="width:0;height:1.5pt" o:hralign="center" o:hrstd="t" o:hr="t" fillcolor="#a0a0a0" stroked="f"/>
        </w:pict>
      </w:r>
    </w:p>
    <w:p w14:paraId="64FA5635"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7CDF3690">
          <v:rect id="_x0000_i1198" style="width:0;height:1.5pt" o:hralign="center" o:hrstd="t" o:hr="t" fillcolor="#a0a0a0" stroked="f"/>
        </w:pict>
      </w:r>
    </w:p>
    <w:p w14:paraId="72CA2291"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pict w14:anchorId="1A3D3F68">
          <v:rect id="_x0000_i1199" style="width:0;height:1.5pt" o:hralign="center" o:hrstd="t" o:hr="t" fillcolor="#a0a0a0" stroked="f"/>
        </w:pict>
      </w:r>
    </w:p>
    <w:p w14:paraId="4F9D036B" w14:textId="77777777" w:rsidR="00875AED" w:rsidRPr="00875AED" w:rsidRDefault="00875AED" w:rsidP="00875AED">
      <w:pPr>
        <w:spacing w:line="276" w:lineRule="auto"/>
        <w:rPr>
          <w:rFonts w:ascii="Garamond" w:hAnsi="Garamond"/>
          <w:b/>
          <w:bCs/>
          <w:sz w:val="26"/>
          <w:szCs w:val="26"/>
        </w:rPr>
      </w:pPr>
      <w:r w:rsidRPr="00875AED">
        <w:rPr>
          <w:rFonts w:ascii="Garamond" w:hAnsi="Garamond"/>
          <w:b/>
          <w:bCs/>
          <w:sz w:val="26"/>
          <w:szCs w:val="26"/>
        </w:rPr>
        <w:t>Conclusion:</w:t>
      </w:r>
    </w:p>
    <w:p w14:paraId="55990BB1"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lastRenderedPageBreak/>
        <w:t xml:space="preserve">Remember, </w:t>
      </w:r>
      <w:r w:rsidRPr="00875AED">
        <w:rPr>
          <w:rFonts w:ascii="Garamond" w:hAnsi="Garamond"/>
          <w:b/>
          <w:bCs/>
          <w:sz w:val="26"/>
          <w:szCs w:val="26"/>
        </w:rPr>
        <w:t>renewing your mind</w:t>
      </w:r>
      <w:r w:rsidRPr="00875AED">
        <w:rPr>
          <w:rFonts w:ascii="Garamond" w:hAnsi="Garamond"/>
          <w:sz w:val="26"/>
          <w:szCs w:val="26"/>
        </w:rPr>
        <w:t xml:space="preserve"> (Romans 12:2) is a lifelong process. By consistently practicing the steps of identifying, challenging, and replacing distorted thoughts with God’s truth, you are growing in emotional resilience and spiritual maturity. Your thoughts will shape your feelings and actions, but God's Word is powerful enough to transform your thinking and help you live in peace, joy, and faith.</w:t>
      </w:r>
    </w:p>
    <w:p w14:paraId="6B626DC0" w14:textId="77777777" w:rsidR="00875AED" w:rsidRPr="00875AED" w:rsidRDefault="00875AED" w:rsidP="00875AED">
      <w:pPr>
        <w:spacing w:line="276" w:lineRule="auto"/>
        <w:rPr>
          <w:rFonts w:ascii="Garamond" w:hAnsi="Garamond"/>
          <w:sz w:val="26"/>
          <w:szCs w:val="26"/>
        </w:rPr>
      </w:pPr>
      <w:r w:rsidRPr="00875AED">
        <w:rPr>
          <w:rFonts w:ascii="Garamond" w:hAnsi="Garamond"/>
          <w:sz w:val="26"/>
          <w:szCs w:val="26"/>
        </w:rPr>
        <w:t>Keep this worksheet handy for times when you are struggling with negative or distorted thoughts. With God's help, you can overcome these lies and walk in the freedom of His truth.</w:t>
      </w:r>
    </w:p>
    <w:p w14:paraId="00BB8BBD" w14:textId="77777777" w:rsidR="00CD2819" w:rsidRPr="00875AED" w:rsidRDefault="00CD2819" w:rsidP="00875AED">
      <w:pPr>
        <w:spacing w:line="276" w:lineRule="auto"/>
        <w:rPr>
          <w:rFonts w:ascii="Garamond" w:hAnsi="Garamond"/>
          <w:sz w:val="26"/>
          <w:szCs w:val="26"/>
        </w:rPr>
      </w:pPr>
    </w:p>
    <w:sectPr w:rsidR="00CD2819" w:rsidRPr="00875AE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E9D9C" w14:textId="77777777" w:rsidR="006E4226" w:rsidRDefault="006E4226" w:rsidP="00875AED">
      <w:pPr>
        <w:spacing w:after="0" w:line="240" w:lineRule="auto"/>
      </w:pPr>
      <w:r>
        <w:separator/>
      </w:r>
    </w:p>
  </w:endnote>
  <w:endnote w:type="continuationSeparator" w:id="0">
    <w:p w14:paraId="74385131" w14:textId="77777777" w:rsidR="006E4226" w:rsidRDefault="006E4226" w:rsidP="0087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CE44" w14:textId="77777777" w:rsidR="00875AED" w:rsidRDefault="00875AED" w:rsidP="00875AED">
    <w:pPr>
      <w:pStyle w:val="Footer"/>
      <w:jc w:val="center"/>
    </w:pPr>
    <w:r>
      <w:t>Dr. Benjamin Tranquil</w:t>
    </w:r>
  </w:p>
  <w:p w14:paraId="32D8CE43" w14:textId="77777777" w:rsidR="00875AED" w:rsidRDefault="00875AED" w:rsidP="00875AED">
    <w:pPr>
      <w:pStyle w:val="Footer"/>
      <w:jc w:val="center"/>
    </w:pPr>
    <w:r>
      <w:t>Onlinetranquility.ca</w:t>
    </w:r>
  </w:p>
  <w:p w14:paraId="7E0BAA29" w14:textId="77777777" w:rsidR="00875AED" w:rsidRDefault="00875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258EC" w14:textId="77777777" w:rsidR="006E4226" w:rsidRDefault="006E4226" w:rsidP="00875AED">
      <w:pPr>
        <w:spacing w:after="0" w:line="240" w:lineRule="auto"/>
      </w:pPr>
      <w:r>
        <w:separator/>
      </w:r>
    </w:p>
  </w:footnote>
  <w:footnote w:type="continuationSeparator" w:id="0">
    <w:p w14:paraId="61D2A082" w14:textId="77777777" w:rsidR="006E4226" w:rsidRDefault="006E4226" w:rsidP="00875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65EB" w14:textId="77777777" w:rsidR="00875AED" w:rsidRDefault="00875AED" w:rsidP="00875AED">
    <w:pPr>
      <w:pStyle w:val="Header"/>
      <w:jc w:val="center"/>
    </w:pPr>
    <w:r>
      <w:rPr>
        <w:noProof/>
      </w:rPr>
      <w:drawing>
        <wp:inline distT="0" distB="0" distL="0" distR="0" wp14:anchorId="5BCF94E4" wp14:editId="458FE657">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DD692EE" w14:textId="77777777" w:rsidR="00875AED" w:rsidRDefault="00875AED" w:rsidP="00875AED">
    <w:pPr>
      <w:pStyle w:val="Header"/>
      <w:jc w:val="center"/>
    </w:pPr>
    <w:r>
      <w:t>Online Tranquility</w:t>
    </w:r>
  </w:p>
  <w:p w14:paraId="7C360966" w14:textId="77777777" w:rsidR="00875AED" w:rsidRDefault="00875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41F25"/>
    <w:multiLevelType w:val="multilevel"/>
    <w:tmpl w:val="ECF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54C24"/>
    <w:multiLevelType w:val="multilevel"/>
    <w:tmpl w:val="91C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C0CE9"/>
    <w:multiLevelType w:val="multilevel"/>
    <w:tmpl w:val="ECAA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E2B06"/>
    <w:multiLevelType w:val="multilevel"/>
    <w:tmpl w:val="7784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D5776"/>
    <w:multiLevelType w:val="multilevel"/>
    <w:tmpl w:val="3672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6B7445"/>
    <w:multiLevelType w:val="multilevel"/>
    <w:tmpl w:val="AA8E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593232">
    <w:abstractNumId w:val="1"/>
  </w:num>
  <w:num w:numId="2" w16cid:durableId="985233785">
    <w:abstractNumId w:val="3"/>
  </w:num>
  <w:num w:numId="3" w16cid:durableId="1281305439">
    <w:abstractNumId w:val="5"/>
  </w:num>
  <w:num w:numId="4" w16cid:durableId="1198351834">
    <w:abstractNumId w:val="0"/>
  </w:num>
  <w:num w:numId="5" w16cid:durableId="658919447">
    <w:abstractNumId w:val="2"/>
  </w:num>
  <w:num w:numId="6" w16cid:durableId="258871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ED"/>
    <w:rsid w:val="00552A0D"/>
    <w:rsid w:val="006E4226"/>
    <w:rsid w:val="00771BAD"/>
    <w:rsid w:val="00875AE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8F28"/>
  <w15:chartTrackingRefBased/>
  <w15:docId w15:val="{6805A45D-A9A0-4A47-AF2C-53B2CDB2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AED"/>
    <w:rPr>
      <w:rFonts w:eastAsiaTheme="majorEastAsia" w:cstheme="majorBidi"/>
      <w:color w:val="272727" w:themeColor="text1" w:themeTint="D8"/>
    </w:rPr>
  </w:style>
  <w:style w:type="paragraph" w:styleId="Title">
    <w:name w:val="Title"/>
    <w:basedOn w:val="Normal"/>
    <w:next w:val="Normal"/>
    <w:link w:val="TitleChar"/>
    <w:uiPriority w:val="10"/>
    <w:qFormat/>
    <w:rsid w:val="00875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AED"/>
    <w:pPr>
      <w:spacing w:before="160"/>
      <w:jc w:val="center"/>
    </w:pPr>
    <w:rPr>
      <w:i/>
      <w:iCs/>
      <w:color w:val="404040" w:themeColor="text1" w:themeTint="BF"/>
    </w:rPr>
  </w:style>
  <w:style w:type="character" w:customStyle="1" w:styleId="QuoteChar">
    <w:name w:val="Quote Char"/>
    <w:basedOn w:val="DefaultParagraphFont"/>
    <w:link w:val="Quote"/>
    <w:uiPriority w:val="29"/>
    <w:rsid w:val="00875AED"/>
    <w:rPr>
      <w:i/>
      <w:iCs/>
      <w:color w:val="404040" w:themeColor="text1" w:themeTint="BF"/>
    </w:rPr>
  </w:style>
  <w:style w:type="paragraph" w:styleId="ListParagraph">
    <w:name w:val="List Paragraph"/>
    <w:basedOn w:val="Normal"/>
    <w:uiPriority w:val="34"/>
    <w:qFormat/>
    <w:rsid w:val="00875AED"/>
    <w:pPr>
      <w:ind w:left="720"/>
      <w:contextualSpacing/>
    </w:pPr>
  </w:style>
  <w:style w:type="character" w:styleId="IntenseEmphasis">
    <w:name w:val="Intense Emphasis"/>
    <w:basedOn w:val="DefaultParagraphFont"/>
    <w:uiPriority w:val="21"/>
    <w:qFormat/>
    <w:rsid w:val="00875AED"/>
    <w:rPr>
      <w:i/>
      <w:iCs/>
      <w:color w:val="0F4761" w:themeColor="accent1" w:themeShade="BF"/>
    </w:rPr>
  </w:style>
  <w:style w:type="paragraph" w:styleId="IntenseQuote">
    <w:name w:val="Intense Quote"/>
    <w:basedOn w:val="Normal"/>
    <w:next w:val="Normal"/>
    <w:link w:val="IntenseQuoteChar"/>
    <w:uiPriority w:val="30"/>
    <w:qFormat/>
    <w:rsid w:val="00875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AED"/>
    <w:rPr>
      <w:i/>
      <w:iCs/>
      <w:color w:val="0F4761" w:themeColor="accent1" w:themeShade="BF"/>
    </w:rPr>
  </w:style>
  <w:style w:type="character" w:styleId="IntenseReference">
    <w:name w:val="Intense Reference"/>
    <w:basedOn w:val="DefaultParagraphFont"/>
    <w:uiPriority w:val="32"/>
    <w:qFormat/>
    <w:rsid w:val="00875AED"/>
    <w:rPr>
      <w:b/>
      <w:bCs/>
      <w:smallCaps/>
      <w:color w:val="0F4761" w:themeColor="accent1" w:themeShade="BF"/>
      <w:spacing w:val="5"/>
    </w:rPr>
  </w:style>
  <w:style w:type="paragraph" w:styleId="Header">
    <w:name w:val="header"/>
    <w:basedOn w:val="Normal"/>
    <w:link w:val="HeaderChar"/>
    <w:uiPriority w:val="99"/>
    <w:unhideWhenUsed/>
    <w:rsid w:val="00875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AED"/>
  </w:style>
  <w:style w:type="paragraph" w:styleId="Footer">
    <w:name w:val="footer"/>
    <w:basedOn w:val="Normal"/>
    <w:link w:val="FooterChar"/>
    <w:uiPriority w:val="99"/>
    <w:unhideWhenUsed/>
    <w:rsid w:val="00875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26488">
      <w:bodyDiv w:val="1"/>
      <w:marLeft w:val="0"/>
      <w:marRight w:val="0"/>
      <w:marTop w:val="0"/>
      <w:marBottom w:val="0"/>
      <w:divBdr>
        <w:top w:val="none" w:sz="0" w:space="0" w:color="auto"/>
        <w:left w:val="none" w:sz="0" w:space="0" w:color="auto"/>
        <w:bottom w:val="none" w:sz="0" w:space="0" w:color="auto"/>
        <w:right w:val="none" w:sz="0" w:space="0" w:color="auto"/>
      </w:divBdr>
    </w:div>
    <w:div w:id="20391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2024-11-28T02:03:00Z</dcterms:created>
  <dcterms:modified xsi:type="dcterms:W3CDTF">2024-11-28T02:04:00Z</dcterms:modified>
</cp:coreProperties>
</file>