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E19D6" w14:textId="77777777" w:rsidR="00EA65BB" w:rsidRPr="00EA65BB" w:rsidRDefault="00EA65BB" w:rsidP="00EA65BB">
      <w:pPr>
        <w:spacing w:line="276" w:lineRule="auto"/>
        <w:jc w:val="center"/>
        <w:rPr>
          <w:rFonts w:ascii="Garamond" w:hAnsi="Garamond"/>
          <w:b/>
          <w:bCs/>
          <w:sz w:val="26"/>
          <w:szCs w:val="26"/>
        </w:rPr>
      </w:pPr>
      <w:r w:rsidRPr="00EA65BB">
        <w:rPr>
          <w:rFonts w:ascii="Garamond" w:hAnsi="Garamond"/>
          <w:b/>
          <w:bCs/>
          <w:sz w:val="26"/>
          <w:szCs w:val="26"/>
        </w:rPr>
        <w:t>DBT Worksheet: Distress Tolerance - The “Crisis Survival Skills” Toolbox</w:t>
      </w:r>
    </w:p>
    <w:p w14:paraId="04622227" w14:textId="77777777" w:rsidR="00EA65BB" w:rsidRPr="00EA65BB" w:rsidRDefault="00EA65BB" w:rsidP="00EA65BB">
      <w:pPr>
        <w:spacing w:line="276" w:lineRule="auto"/>
        <w:rPr>
          <w:rFonts w:ascii="Garamond" w:hAnsi="Garamond"/>
          <w:b/>
          <w:bCs/>
          <w:sz w:val="26"/>
          <w:szCs w:val="26"/>
        </w:rPr>
      </w:pPr>
      <w:r w:rsidRPr="00EA65BB">
        <w:rPr>
          <w:rFonts w:ascii="Garamond" w:hAnsi="Garamond"/>
          <w:b/>
          <w:bCs/>
          <w:sz w:val="26"/>
          <w:szCs w:val="26"/>
        </w:rPr>
        <w:t>Purpose:</w:t>
      </w:r>
    </w:p>
    <w:p w14:paraId="43C4EBF0" w14:textId="77777777" w:rsidR="00EA65BB" w:rsidRPr="00EA65BB" w:rsidRDefault="00EA65BB" w:rsidP="00EA65BB">
      <w:pPr>
        <w:spacing w:line="276" w:lineRule="auto"/>
        <w:rPr>
          <w:rFonts w:ascii="Garamond" w:hAnsi="Garamond"/>
          <w:sz w:val="26"/>
          <w:szCs w:val="26"/>
        </w:rPr>
      </w:pPr>
      <w:r w:rsidRPr="00EA65BB">
        <w:rPr>
          <w:rFonts w:ascii="Garamond" w:hAnsi="Garamond"/>
          <w:sz w:val="26"/>
          <w:szCs w:val="26"/>
        </w:rPr>
        <w:t>Distress tolerance is one of the core skills taught in Dialectical Behavior Therapy (DBT). It helps you survive and navigate intense emotional pain without reacting impulsively or making the situation worse. Distress tolerance skills are designed for moments when you are overwhelmed by strong emotions or facing situations where you feel powerless. These skills teach you how to endure emotional distress in a healthy, safe way until you can address the underlying issue more effectively.</w:t>
      </w:r>
    </w:p>
    <w:p w14:paraId="749C31BF" w14:textId="77777777" w:rsidR="00EA65BB" w:rsidRPr="00EA65BB" w:rsidRDefault="00EA65BB" w:rsidP="00EA65BB">
      <w:pPr>
        <w:spacing w:line="276" w:lineRule="auto"/>
        <w:rPr>
          <w:rFonts w:ascii="Garamond" w:hAnsi="Garamond"/>
          <w:sz w:val="26"/>
          <w:szCs w:val="26"/>
        </w:rPr>
      </w:pPr>
      <w:r w:rsidRPr="00EA65BB">
        <w:rPr>
          <w:rFonts w:ascii="Garamond" w:hAnsi="Garamond"/>
          <w:sz w:val="26"/>
          <w:szCs w:val="26"/>
        </w:rPr>
        <w:t>The “Crisis Survival Skills” Toolbox is a way for you to learn and implement strategies that can help you cope with emotional crises. Think of these skills as tools in a toolbox. You may not always know what tool to use right away, but as you practice, you will become more familiar with your own emotional responses and better at choosing the right tool in tough situations. This worksheet will guide you through some of the most common and useful distress tolerance skills. These are not about fixing the problem immediately, but about helping you stay grounded and survive the moment without escalating distress.</w:t>
      </w:r>
    </w:p>
    <w:p w14:paraId="272D6B3E" w14:textId="77777777" w:rsidR="00EA65BB" w:rsidRPr="00EA65BB" w:rsidRDefault="00EA65BB" w:rsidP="00EA65BB">
      <w:pPr>
        <w:spacing w:line="276" w:lineRule="auto"/>
        <w:rPr>
          <w:rFonts w:ascii="Garamond" w:hAnsi="Garamond"/>
          <w:b/>
          <w:bCs/>
          <w:sz w:val="26"/>
          <w:szCs w:val="26"/>
        </w:rPr>
      </w:pPr>
      <w:r w:rsidRPr="00EA65BB">
        <w:rPr>
          <w:rFonts w:ascii="Garamond" w:hAnsi="Garamond"/>
          <w:b/>
          <w:bCs/>
          <w:sz w:val="26"/>
          <w:szCs w:val="26"/>
        </w:rPr>
        <w:t>Instructions:</w:t>
      </w:r>
    </w:p>
    <w:p w14:paraId="1477F0EF" w14:textId="77777777" w:rsidR="00EA65BB" w:rsidRPr="00EA65BB" w:rsidRDefault="00EA65BB" w:rsidP="00EA65BB">
      <w:pPr>
        <w:numPr>
          <w:ilvl w:val="0"/>
          <w:numId w:val="1"/>
        </w:numPr>
        <w:spacing w:line="276" w:lineRule="auto"/>
        <w:rPr>
          <w:rFonts w:ascii="Garamond" w:hAnsi="Garamond"/>
          <w:sz w:val="26"/>
          <w:szCs w:val="26"/>
        </w:rPr>
      </w:pPr>
      <w:r w:rsidRPr="00EA65BB">
        <w:rPr>
          <w:rFonts w:ascii="Garamond" w:hAnsi="Garamond"/>
          <w:b/>
          <w:bCs/>
          <w:sz w:val="26"/>
          <w:szCs w:val="26"/>
        </w:rPr>
        <w:t>Identifying Your Crisis</w:t>
      </w:r>
      <w:r w:rsidRPr="00EA65BB">
        <w:rPr>
          <w:rFonts w:ascii="Garamond" w:hAnsi="Garamond"/>
          <w:sz w:val="26"/>
          <w:szCs w:val="26"/>
        </w:rPr>
        <w:br/>
        <w:t>First, think of a time recently when you were in a crisis or highly emotional situation. It could be a specific event or something you’re struggling with now. Write it down here:</w:t>
      </w:r>
    </w:p>
    <w:p w14:paraId="5862B845" w14:textId="77777777" w:rsidR="00EA65BB" w:rsidRPr="00EA65BB" w:rsidRDefault="00EA65BB" w:rsidP="00EA65BB">
      <w:pPr>
        <w:spacing w:line="276" w:lineRule="auto"/>
        <w:rPr>
          <w:rFonts w:ascii="Garamond" w:hAnsi="Garamond"/>
          <w:sz w:val="26"/>
          <w:szCs w:val="26"/>
        </w:rPr>
      </w:pPr>
      <w:r w:rsidRPr="00EA65BB">
        <w:rPr>
          <w:rFonts w:ascii="Garamond" w:hAnsi="Garamond"/>
          <w:b/>
          <w:bCs/>
          <w:sz w:val="26"/>
          <w:szCs w:val="26"/>
        </w:rPr>
        <w:t>Crisis/Event:</w:t>
      </w:r>
      <w:r w:rsidRPr="00EA65BB">
        <w:rPr>
          <w:rFonts w:ascii="Garamond" w:hAnsi="Garamond"/>
          <w:sz w:val="26"/>
          <w:szCs w:val="26"/>
        </w:rPr>
        <w:t xml:space="preserve"> ____________________________________________________________</w:t>
      </w:r>
    </w:p>
    <w:p w14:paraId="5E4418CA" w14:textId="77777777" w:rsidR="00EA65BB" w:rsidRPr="00EA65BB" w:rsidRDefault="00EA65BB" w:rsidP="00EA65BB">
      <w:pPr>
        <w:numPr>
          <w:ilvl w:val="0"/>
          <w:numId w:val="1"/>
        </w:numPr>
        <w:spacing w:line="276" w:lineRule="auto"/>
        <w:rPr>
          <w:rFonts w:ascii="Garamond" w:hAnsi="Garamond"/>
          <w:sz w:val="26"/>
          <w:szCs w:val="26"/>
        </w:rPr>
      </w:pPr>
      <w:r w:rsidRPr="00EA65BB">
        <w:rPr>
          <w:rFonts w:ascii="Garamond" w:hAnsi="Garamond"/>
          <w:b/>
          <w:bCs/>
          <w:sz w:val="26"/>
          <w:szCs w:val="26"/>
        </w:rPr>
        <w:t>Rate the Intensity of Your Distress</w:t>
      </w:r>
      <w:r w:rsidRPr="00EA65BB">
        <w:rPr>
          <w:rFonts w:ascii="Garamond" w:hAnsi="Garamond"/>
          <w:sz w:val="26"/>
          <w:szCs w:val="26"/>
        </w:rPr>
        <w:br/>
        <w:t>On a scale of 1-10, rate how intense your emotional distress was or is in this situation (1 = low distress, 10 = overwhelming distress).</w:t>
      </w:r>
    </w:p>
    <w:p w14:paraId="7577E288" w14:textId="77777777" w:rsidR="00EA65BB" w:rsidRPr="00EA65BB" w:rsidRDefault="00EA65BB" w:rsidP="00EA65BB">
      <w:pPr>
        <w:spacing w:line="276" w:lineRule="auto"/>
        <w:rPr>
          <w:rFonts w:ascii="Garamond" w:hAnsi="Garamond"/>
          <w:sz w:val="26"/>
          <w:szCs w:val="26"/>
        </w:rPr>
      </w:pPr>
      <w:r w:rsidRPr="00EA65BB">
        <w:rPr>
          <w:rFonts w:ascii="Garamond" w:hAnsi="Garamond"/>
          <w:b/>
          <w:bCs/>
          <w:sz w:val="26"/>
          <w:szCs w:val="26"/>
        </w:rPr>
        <w:t>Distress Level (1-10):</w:t>
      </w:r>
      <w:r w:rsidRPr="00EA65BB">
        <w:rPr>
          <w:rFonts w:ascii="Garamond" w:hAnsi="Garamond"/>
          <w:sz w:val="26"/>
          <w:szCs w:val="26"/>
        </w:rPr>
        <w:t xml:space="preserve"> _____________________________________________________</w:t>
      </w:r>
    </w:p>
    <w:p w14:paraId="133A83DB" w14:textId="77777777" w:rsidR="00EA65BB" w:rsidRPr="00EA65BB" w:rsidRDefault="00EA65BB" w:rsidP="00EA65BB">
      <w:pPr>
        <w:numPr>
          <w:ilvl w:val="0"/>
          <w:numId w:val="1"/>
        </w:numPr>
        <w:spacing w:line="276" w:lineRule="auto"/>
        <w:rPr>
          <w:rFonts w:ascii="Garamond" w:hAnsi="Garamond"/>
          <w:sz w:val="26"/>
          <w:szCs w:val="26"/>
        </w:rPr>
      </w:pPr>
      <w:r w:rsidRPr="00EA65BB">
        <w:rPr>
          <w:rFonts w:ascii="Garamond" w:hAnsi="Garamond"/>
          <w:b/>
          <w:bCs/>
          <w:sz w:val="26"/>
          <w:szCs w:val="26"/>
        </w:rPr>
        <w:t>Recognizing the Urge to Act</w:t>
      </w:r>
      <w:r w:rsidRPr="00EA65BB">
        <w:rPr>
          <w:rFonts w:ascii="Garamond" w:hAnsi="Garamond"/>
          <w:sz w:val="26"/>
          <w:szCs w:val="26"/>
        </w:rPr>
        <w:br/>
        <w:t>When you're in crisis, the emotional pain can urge you to react impulsively. Do you feel the urge to act quickly, either by avoiding the situation or responding aggressively? Identify what you feel the urge to do:</w:t>
      </w:r>
    </w:p>
    <w:p w14:paraId="46E11331" w14:textId="77777777" w:rsidR="00EA65BB" w:rsidRPr="00EA65BB" w:rsidRDefault="00EA65BB" w:rsidP="00EA65BB">
      <w:pPr>
        <w:spacing w:line="276" w:lineRule="auto"/>
        <w:rPr>
          <w:rFonts w:ascii="Garamond" w:hAnsi="Garamond"/>
          <w:sz w:val="26"/>
          <w:szCs w:val="26"/>
        </w:rPr>
      </w:pPr>
      <w:r w:rsidRPr="00EA65BB">
        <w:rPr>
          <w:rFonts w:ascii="Garamond" w:hAnsi="Garamond"/>
          <w:b/>
          <w:bCs/>
          <w:sz w:val="26"/>
          <w:szCs w:val="26"/>
        </w:rPr>
        <w:t>Urge to Act:</w:t>
      </w:r>
      <w:r w:rsidRPr="00EA65BB">
        <w:rPr>
          <w:rFonts w:ascii="Garamond" w:hAnsi="Garamond"/>
          <w:sz w:val="26"/>
          <w:szCs w:val="26"/>
        </w:rPr>
        <w:t xml:space="preserve"> _____________________________________________________________</w:t>
      </w:r>
    </w:p>
    <w:p w14:paraId="43AA2634" w14:textId="77777777" w:rsidR="00EA65BB" w:rsidRPr="00EA65BB" w:rsidRDefault="00EA65BB" w:rsidP="00EA65BB">
      <w:pPr>
        <w:numPr>
          <w:ilvl w:val="0"/>
          <w:numId w:val="1"/>
        </w:numPr>
        <w:spacing w:line="276" w:lineRule="auto"/>
        <w:rPr>
          <w:rFonts w:ascii="Garamond" w:hAnsi="Garamond"/>
          <w:sz w:val="26"/>
          <w:szCs w:val="26"/>
        </w:rPr>
      </w:pPr>
      <w:r w:rsidRPr="00EA65BB">
        <w:rPr>
          <w:rFonts w:ascii="Garamond" w:hAnsi="Garamond"/>
          <w:b/>
          <w:bCs/>
          <w:sz w:val="26"/>
          <w:szCs w:val="26"/>
        </w:rPr>
        <w:lastRenderedPageBreak/>
        <w:t>Distress Tolerance Skills to Try</w:t>
      </w:r>
      <w:r w:rsidRPr="00EA65BB">
        <w:rPr>
          <w:rFonts w:ascii="Garamond" w:hAnsi="Garamond"/>
          <w:sz w:val="26"/>
          <w:szCs w:val="26"/>
        </w:rPr>
        <w:br/>
        <w:t>Now, look at the list of Distress Tolerance skills below. Choose at least two skills you can try in the future to survive emotional crises without escalating. Reflect on how these tools might help you in similar situations.</w:t>
      </w:r>
    </w:p>
    <w:p w14:paraId="718865D7" w14:textId="77777777" w:rsidR="00EA65BB" w:rsidRPr="00EA65BB" w:rsidRDefault="00EA65BB" w:rsidP="00EA65BB">
      <w:pPr>
        <w:spacing w:line="276" w:lineRule="auto"/>
        <w:rPr>
          <w:rFonts w:ascii="Garamond" w:hAnsi="Garamond"/>
          <w:sz w:val="26"/>
          <w:szCs w:val="26"/>
        </w:rPr>
      </w:pPr>
      <w:r w:rsidRPr="00EA65BB">
        <w:rPr>
          <w:rFonts w:ascii="Garamond" w:hAnsi="Garamond"/>
          <w:b/>
          <w:bCs/>
          <w:sz w:val="26"/>
          <w:szCs w:val="26"/>
        </w:rPr>
        <w:t>Crisis Survival Skills:</w:t>
      </w:r>
    </w:p>
    <w:p w14:paraId="18B7D7DA" w14:textId="77777777" w:rsidR="00EA65BB" w:rsidRPr="00EA65BB" w:rsidRDefault="00EA65BB" w:rsidP="00EA65BB">
      <w:pPr>
        <w:numPr>
          <w:ilvl w:val="1"/>
          <w:numId w:val="1"/>
        </w:numPr>
        <w:spacing w:line="276" w:lineRule="auto"/>
        <w:rPr>
          <w:rFonts w:ascii="Garamond" w:hAnsi="Garamond"/>
          <w:sz w:val="26"/>
          <w:szCs w:val="26"/>
        </w:rPr>
      </w:pPr>
      <w:r w:rsidRPr="00EA65BB">
        <w:rPr>
          <w:rFonts w:ascii="Garamond" w:hAnsi="Garamond"/>
          <w:b/>
          <w:bCs/>
          <w:sz w:val="26"/>
          <w:szCs w:val="26"/>
        </w:rPr>
        <w:t>Distract with ACCEPTS:</w:t>
      </w:r>
      <w:r w:rsidRPr="00EA65BB">
        <w:rPr>
          <w:rFonts w:ascii="Garamond" w:hAnsi="Garamond"/>
          <w:sz w:val="26"/>
          <w:szCs w:val="26"/>
        </w:rPr>
        <w:br/>
        <w:t>A: Activities (engage in something that occupies your mind)</w:t>
      </w:r>
      <w:r w:rsidRPr="00EA65BB">
        <w:rPr>
          <w:rFonts w:ascii="Garamond" w:hAnsi="Garamond"/>
          <w:sz w:val="26"/>
          <w:szCs w:val="26"/>
        </w:rPr>
        <w:br/>
        <w:t>C: Contributing (do something for someone else)</w:t>
      </w:r>
      <w:r w:rsidRPr="00EA65BB">
        <w:rPr>
          <w:rFonts w:ascii="Garamond" w:hAnsi="Garamond"/>
          <w:sz w:val="26"/>
          <w:szCs w:val="26"/>
        </w:rPr>
        <w:br/>
        <w:t>C: Comparisons (think of someone who has it worse)</w:t>
      </w:r>
      <w:r w:rsidRPr="00EA65BB">
        <w:rPr>
          <w:rFonts w:ascii="Garamond" w:hAnsi="Garamond"/>
          <w:sz w:val="26"/>
          <w:szCs w:val="26"/>
        </w:rPr>
        <w:br/>
        <w:t>E: Emotions (engage in an activity that changes your emotional state, like watching a funny video)</w:t>
      </w:r>
      <w:r w:rsidRPr="00EA65BB">
        <w:rPr>
          <w:rFonts w:ascii="Garamond" w:hAnsi="Garamond"/>
          <w:sz w:val="26"/>
          <w:szCs w:val="26"/>
        </w:rPr>
        <w:br/>
        <w:t>P: Pushing away (mentally remove yourself from the situation)</w:t>
      </w:r>
      <w:r w:rsidRPr="00EA65BB">
        <w:rPr>
          <w:rFonts w:ascii="Garamond" w:hAnsi="Garamond"/>
          <w:sz w:val="26"/>
          <w:szCs w:val="26"/>
        </w:rPr>
        <w:br/>
        <w:t>T: Thoughts (focus on positive or neutral thoughts)</w:t>
      </w:r>
      <w:r w:rsidRPr="00EA65BB">
        <w:rPr>
          <w:rFonts w:ascii="Garamond" w:hAnsi="Garamond"/>
          <w:sz w:val="26"/>
          <w:szCs w:val="26"/>
        </w:rPr>
        <w:br/>
        <w:t>S: Sensations (use strong sensations like holding ice, or deep breathing to shift your focus)</w:t>
      </w:r>
    </w:p>
    <w:p w14:paraId="5FE08BA7" w14:textId="77777777" w:rsidR="00EA65BB" w:rsidRPr="00EA65BB" w:rsidRDefault="00EA65BB" w:rsidP="00EA65BB">
      <w:pPr>
        <w:numPr>
          <w:ilvl w:val="1"/>
          <w:numId w:val="1"/>
        </w:numPr>
        <w:spacing w:line="276" w:lineRule="auto"/>
        <w:rPr>
          <w:rFonts w:ascii="Garamond" w:hAnsi="Garamond"/>
          <w:sz w:val="26"/>
          <w:szCs w:val="26"/>
        </w:rPr>
      </w:pPr>
      <w:r w:rsidRPr="00EA65BB">
        <w:rPr>
          <w:rFonts w:ascii="Garamond" w:hAnsi="Garamond"/>
          <w:b/>
          <w:bCs/>
          <w:sz w:val="26"/>
          <w:szCs w:val="26"/>
        </w:rPr>
        <w:t>Self-Soothing with the Five Senses:</w:t>
      </w:r>
    </w:p>
    <w:p w14:paraId="445A6E1E" w14:textId="77777777" w:rsidR="00EA65BB" w:rsidRPr="00EA65BB" w:rsidRDefault="00EA65BB" w:rsidP="00EA65BB">
      <w:pPr>
        <w:numPr>
          <w:ilvl w:val="2"/>
          <w:numId w:val="1"/>
        </w:numPr>
        <w:spacing w:line="276" w:lineRule="auto"/>
        <w:rPr>
          <w:rFonts w:ascii="Garamond" w:hAnsi="Garamond"/>
          <w:sz w:val="26"/>
          <w:szCs w:val="26"/>
        </w:rPr>
      </w:pPr>
      <w:r w:rsidRPr="00EA65BB">
        <w:rPr>
          <w:rFonts w:ascii="Garamond" w:hAnsi="Garamond"/>
          <w:b/>
          <w:bCs/>
          <w:sz w:val="26"/>
          <w:szCs w:val="26"/>
        </w:rPr>
        <w:t>Sight:</w:t>
      </w:r>
      <w:r w:rsidRPr="00EA65BB">
        <w:rPr>
          <w:rFonts w:ascii="Garamond" w:hAnsi="Garamond"/>
          <w:sz w:val="26"/>
          <w:szCs w:val="26"/>
        </w:rPr>
        <w:t xml:space="preserve"> Look at something calming or beautiful (e.g., nature, a photo).</w:t>
      </w:r>
    </w:p>
    <w:p w14:paraId="5C3F56AE" w14:textId="77777777" w:rsidR="00EA65BB" w:rsidRPr="00EA65BB" w:rsidRDefault="00EA65BB" w:rsidP="00EA65BB">
      <w:pPr>
        <w:numPr>
          <w:ilvl w:val="2"/>
          <w:numId w:val="1"/>
        </w:numPr>
        <w:spacing w:line="276" w:lineRule="auto"/>
        <w:rPr>
          <w:rFonts w:ascii="Garamond" w:hAnsi="Garamond"/>
          <w:sz w:val="26"/>
          <w:szCs w:val="26"/>
        </w:rPr>
      </w:pPr>
      <w:r w:rsidRPr="00EA65BB">
        <w:rPr>
          <w:rFonts w:ascii="Garamond" w:hAnsi="Garamond"/>
          <w:b/>
          <w:bCs/>
          <w:sz w:val="26"/>
          <w:szCs w:val="26"/>
        </w:rPr>
        <w:t>Sound:</w:t>
      </w:r>
      <w:r w:rsidRPr="00EA65BB">
        <w:rPr>
          <w:rFonts w:ascii="Garamond" w:hAnsi="Garamond"/>
          <w:sz w:val="26"/>
          <w:szCs w:val="26"/>
        </w:rPr>
        <w:t xml:space="preserve"> Listen to soothing music, calming sounds, or your favorite song.</w:t>
      </w:r>
    </w:p>
    <w:p w14:paraId="04ED2CA1" w14:textId="77777777" w:rsidR="00EA65BB" w:rsidRPr="00EA65BB" w:rsidRDefault="00EA65BB" w:rsidP="00EA65BB">
      <w:pPr>
        <w:numPr>
          <w:ilvl w:val="2"/>
          <w:numId w:val="1"/>
        </w:numPr>
        <w:spacing w:line="276" w:lineRule="auto"/>
        <w:rPr>
          <w:rFonts w:ascii="Garamond" w:hAnsi="Garamond"/>
          <w:sz w:val="26"/>
          <w:szCs w:val="26"/>
        </w:rPr>
      </w:pPr>
      <w:r w:rsidRPr="00EA65BB">
        <w:rPr>
          <w:rFonts w:ascii="Garamond" w:hAnsi="Garamond"/>
          <w:b/>
          <w:bCs/>
          <w:sz w:val="26"/>
          <w:szCs w:val="26"/>
        </w:rPr>
        <w:t>Touch:</w:t>
      </w:r>
      <w:r w:rsidRPr="00EA65BB">
        <w:rPr>
          <w:rFonts w:ascii="Garamond" w:hAnsi="Garamond"/>
          <w:sz w:val="26"/>
          <w:szCs w:val="26"/>
        </w:rPr>
        <w:t xml:space="preserve"> Hold something comforting (e.g., a soft blanket, pet an animal).</w:t>
      </w:r>
    </w:p>
    <w:p w14:paraId="19D5C0AE" w14:textId="77777777" w:rsidR="00EA65BB" w:rsidRPr="00EA65BB" w:rsidRDefault="00EA65BB" w:rsidP="00EA65BB">
      <w:pPr>
        <w:numPr>
          <w:ilvl w:val="2"/>
          <w:numId w:val="1"/>
        </w:numPr>
        <w:spacing w:line="276" w:lineRule="auto"/>
        <w:rPr>
          <w:rFonts w:ascii="Garamond" w:hAnsi="Garamond"/>
          <w:sz w:val="26"/>
          <w:szCs w:val="26"/>
        </w:rPr>
      </w:pPr>
      <w:r w:rsidRPr="00EA65BB">
        <w:rPr>
          <w:rFonts w:ascii="Garamond" w:hAnsi="Garamond"/>
          <w:b/>
          <w:bCs/>
          <w:sz w:val="26"/>
          <w:szCs w:val="26"/>
        </w:rPr>
        <w:t>Taste:</w:t>
      </w:r>
      <w:r w:rsidRPr="00EA65BB">
        <w:rPr>
          <w:rFonts w:ascii="Garamond" w:hAnsi="Garamond"/>
          <w:sz w:val="26"/>
          <w:szCs w:val="26"/>
        </w:rPr>
        <w:t xml:space="preserve"> Eat or drink something that is comforting (e.g., a favorite snack, tea).</w:t>
      </w:r>
    </w:p>
    <w:p w14:paraId="384DA2C9" w14:textId="77777777" w:rsidR="00EA65BB" w:rsidRPr="00EA65BB" w:rsidRDefault="00EA65BB" w:rsidP="00EA65BB">
      <w:pPr>
        <w:numPr>
          <w:ilvl w:val="2"/>
          <w:numId w:val="1"/>
        </w:numPr>
        <w:spacing w:line="276" w:lineRule="auto"/>
        <w:rPr>
          <w:rFonts w:ascii="Garamond" w:hAnsi="Garamond"/>
          <w:sz w:val="26"/>
          <w:szCs w:val="26"/>
        </w:rPr>
      </w:pPr>
      <w:r w:rsidRPr="00EA65BB">
        <w:rPr>
          <w:rFonts w:ascii="Garamond" w:hAnsi="Garamond"/>
          <w:b/>
          <w:bCs/>
          <w:sz w:val="26"/>
          <w:szCs w:val="26"/>
        </w:rPr>
        <w:t>Smell:</w:t>
      </w:r>
      <w:r w:rsidRPr="00EA65BB">
        <w:rPr>
          <w:rFonts w:ascii="Garamond" w:hAnsi="Garamond"/>
          <w:sz w:val="26"/>
          <w:szCs w:val="26"/>
        </w:rPr>
        <w:t xml:space="preserve"> Inhale something soothing (e.g., essential oils, a scented candle).</w:t>
      </w:r>
    </w:p>
    <w:p w14:paraId="156ACF1D" w14:textId="77777777" w:rsidR="00EA65BB" w:rsidRPr="00EA65BB" w:rsidRDefault="00EA65BB" w:rsidP="00EA65BB">
      <w:pPr>
        <w:numPr>
          <w:ilvl w:val="1"/>
          <w:numId w:val="1"/>
        </w:numPr>
        <w:spacing w:line="276" w:lineRule="auto"/>
        <w:rPr>
          <w:rFonts w:ascii="Garamond" w:hAnsi="Garamond"/>
          <w:sz w:val="26"/>
          <w:szCs w:val="26"/>
        </w:rPr>
      </w:pPr>
      <w:r w:rsidRPr="00EA65BB">
        <w:rPr>
          <w:rFonts w:ascii="Garamond" w:hAnsi="Garamond"/>
          <w:b/>
          <w:bCs/>
          <w:sz w:val="26"/>
          <w:szCs w:val="26"/>
        </w:rPr>
        <w:t>Radical Acceptance:</w:t>
      </w:r>
      <w:r w:rsidRPr="00EA65BB">
        <w:rPr>
          <w:rFonts w:ascii="Garamond" w:hAnsi="Garamond"/>
          <w:sz w:val="26"/>
          <w:szCs w:val="26"/>
        </w:rPr>
        <w:t xml:space="preserve"> Acknowledge the reality of the situation without fighting it. Say to yourself: "This is the situation, and I can handle it."</w:t>
      </w:r>
    </w:p>
    <w:p w14:paraId="3D985A0F" w14:textId="77777777" w:rsidR="00EA65BB" w:rsidRPr="00EA65BB" w:rsidRDefault="00EA65BB" w:rsidP="00EA65BB">
      <w:pPr>
        <w:numPr>
          <w:ilvl w:val="1"/>
          <w:numId w:val="1"/>
        </w:numPr>
        <w:spacing w:line="276" w:lineRule="auto"/>
        <w:rPr>
          <w:rFonts w:ascii="Garamond" w:hAnsi="Garamond"/>
          <w:sz w:val="26"/>
          <w:szCs w:val="26"/>
        </w:rPr>
      </w:pPr>
      <w:r w:rsidRPr="00EA65BB">
        <w:rPr>
          <w:rFonts w:ascii="Garamond" w:hAnsi="Garamond"/>
          <w:b/>
          <w:bCs/>
          <w:sz w:val="26"/>
          <w:szCs w:val="26"/>
        </w:rPr>
        <w:t>Self-Validation:</w:t>
      </w:r>
      <w:r w:rsidRPr="00EA65BB">
        <w:rPr>
          <w:rFonts w:ascii="Garamond" w:hAnsi="Garamond"/>
          <w:sz w:val="26"/>
          <w:szCs w:val="26"/>
        </w:rPr>
        <w:t xml:space="preserve"> Accept your emotions without judgment. Recognize that your feelings are real and valid, even if they are uncomfortable.</w:t>
      </w:r>
    </w:p>
    <w:p w14:paraId="18C3D914" w14:textId="77777777" w:rsidR="00EA65BB" w:rsidRPr="00EA65BB" w:rsidRDefault="00EA65BB" w:rsidP="00EA65BB">
      <w:pPr>
        <w:spacing w:line="276" w:lineRule="auto"/>
        <w:rPr>
          <w:rFonts w:ascii="Garamond" w:hAnsi="Garamond"/>
          <w:sz w:val="26"/>
          <w:szCs w:val="26"/>
        </w:rPr>
      </w:pPr>
      <w:r w:rsidRPr="00EA65BB">
        <w:rPr>
          <w:rFonts w:ascii="Garamond" w:hAnsi="Garamond"/>
          <w:b/>
          <w:bCs/>
          <w:sz w:val="26"/>
          <w:szCs w:val="26"/>
        </w:rPr>
        <w:t>Skills You’ll Use:</w:t>
      </w:r>
    </w:p>
    <w:p w14:paraId="2C6B8FC3" w14:textId="77777777" w:rsidR="00EA65BB" w:rsidRPr="00EA65BB" w:rsidRDefault="00EA65BB" w:rsidP="00AD5084">
      <w:pPr>
        <w:spacing w:line="276" w:lineRule="auto"/>
        <w:rPr>
          <w:rFonts w:ascii="Garamond" w:hAnsi="Garamond"/>
          <w:sz w:val="26"/>
          <w:szCs w:val="26"/>
        </w:rPr>
      </w:pPr>
      <w:r w:rsidRPr="00EA65BB">
        <w:rPr>
          <w:rFonts w:ascii="Garamond" w:hAnsi="Garamond"/>
          <w:sz w:val="26"/>
          <w:szCs w:val="26"/>
        </w:rPr>
        <w:pict w14:anchorId="0C3BAD1F">
          <v:rect id="_x0000_i1073" style="width:0;height:1.5pt" o:hralign="center" o:hrstd="t" o:hr="t" fillcolor="#a0a0a0" stroked="f"/>
        </w:pict>
      </w:r>
    </w:p>
    <w:p w14:paraId="3576E7DC" w14:textId="77777777" w:rsidR="00EA65BB" w:rsidRPr="00EA65BB" w:rsidRDefault="00EA65BB" w:rsidP="00AD5084">
      <w:pPr>
        <w:spacing w:line="276" w:lineRule="auto"/>
        <w:rPr>
          <w:rFonts w:ascii="Garamond" w:hAnsi="Garamond"/>
          <w:sz w:val="26"/>
          <w:szCs w:val="26"/>
        </w:rPr>
      </w:pPr>
      <w:r w:rsidRPr="00EA65BB">
        <w:rPr>
          <w:rFonts w:ascii="Garamond" w:hAnsi="Garamond"/>
          <w:sz w:val="26"/>
          <w:szCs w:val="26"/>
        </w:rPr>
        <w:lastRenderedPageBreak/>
        <w:pict w14:anchorId="686D4451">
          <v:rect id="_x0000_i1074" style="width:0;height:1.5pt" o:hralign="center" o:hrstd="t" o:hr="t" fillcolor="#a0a0a0" stroked="f"/>
        </w:pict>
      </w:r>
    </w:p>
    <w:p w14:paraId="2DA9A95B" w14:textId="77777777" w:rsidR="00EA65BB" w:rsidRPr="00EA65BB" w:rsidRDefault="00EA65BB" w:rsidP="00EA65BB">
      <w:pPr>
        <w:numPr>
          <w:ilvl w:val="0"/>
          <w:numId w:val="1"/>
        </w:numPr>
        <w:spacing w:line="276" w:lineRule="auto"/>
        <w:rPr>
          <w:rFonts w:ascii="Garamond" w:hAnsi="Garamond"/>
          <w:sz w:val="26"/>
          <w:szCs w:val="26"/>
        </w:rPr>
      </w:pPr>
      <w:r w:rsidRPr="00EA65BB">
        <w:rPr>
          <w:rFonts w:ascii="Garamond" w:hAnsi="Garamond"/>
          <w:b/>
          <w:bCs/>
          <w:sz w:val="26"/>
          <w:szCs w:val="26"/>
        </w:rPr>
        <w:t>How Can You Apply These Skills?</w:t>
      </w:r>
      <w:r w:rsidRPr="00EA65BB">
        <w:rPr>
          <w:rFonts w:ascii="Garamond" w:hAnsi="Garamond"/>
          <w:sz w:val="26"/>
          <w:szCs w:val="26"/>
        </w:rPr>
        <w:br/>
        <w:t>Think about how you can apply the chosen skills in your next emotional crisis. For example, if you feel the urge to avoid a situation or lash out in anger, what can you do instead to stay grounded?</w:t>
      </w:r>
    </w:p>
    <w:p w14:paraId="60D2D801" w14:textId="77777777" w:rsidR="00EA65BB" w:rsidRPr="00EA65BB" w:rsidRDefault="00EA65BB" w:rsidP="00EA65BB">
      <w:pPr>
        <w:spacing w:line="276" w:lineRule="auto"/>
        <w:rPr>
          <w:rFonts w:ascii="Garamond" w:hAnsi="Garamond"/>
          <w:sz w:val="26"/>
          <w:szCs w:val="26"/>
        </w:rPr>
      </w:pPr>
      <w:r w:rsidRPr="00EA65BB">
        <w:rPr>
          <w:rFonts w:ascii="Garamond" w:hAnsi="Garamond"/>
          <w:b/>
          <w:bCs/>
          <w:sz w:val="26"/>
          <w:szCs w:val="26"/>
        </w:rPr>
        <w:t>Plan for Application:</w:t>
      </w:r>
    </w:p>
    <w:p w14:paraId="13B5974D" w14:textId="77777777" w:rsidR="00EA65BB" w:rsidRPr="00EA65BB" w:rsidRDefault="00EA65BB" w:rsidP="00EA65BB">
      <w:pPr>
        <w:spacing w:line="276" w:lineRule="auto"/>
        <w:rPr>
          <w:rFonts w:ascii="Garamond" w:hAnsi="Garamond"/>
          <w:sz w:val="26"/>
          <w:szCs w:val="26"/>
        </w:rPr>
      </w:pPr>
      <w:r w:rsidRPr="00EA65BB">
        <w:rPr>
          <w:rFonts w:ascii="Garamond" w:hAnsi="Garamond"/>
          <w:sz w:val="26"/>
          <w:szCs w:val="26"/>
        </w:rPr>
        <w:pict w14:anchorId="42E2D142">
          <v:rect id="_x0000_i1075" style="width:0;height:1.5pt" o:hralign="center" o:hrstd="t" o:hr="t" fillcolor="#a0a0a0" stroked="f"/>
        </w:pict>
      </w:r>
    </w:p>
    <w:p w14:paraId="387A1EE5" w14:textId="77777777" w:rsidR="00EA65BB" w:rsidRPr="00EA65BB" w:rsidRDefault="00EA65BB" w:rsidP="00EA65BB">
      <w:pPr>
        <w:spacing w:line="276" w:lineRule="auto"/>
        <w:rPr>
          <w:rFonts w:ascii="Garamond" w:hAnsi="Garamond"/>
          <w:sz w:val="26"/>
          <w:szCs w:val="26"/>
        </w:rPr>
      </w:pPr>
      <w:r w:rsidRPr="00EA65BB">
        <w:rPr>
          <w:rFonts w:ascii="Garamond" w:hAnsi="Garamond"/>
          <w:sz w:val="26"/>
          <w:szCs w:val="26"/>
        </w:rPr>
        <w:pict w14:anchorId="1282B828">
          <v:rect id="_x0000_i1076" style="width:0;height:1.5pt" o:hralign="center" o:hrstd="t" o:hr="t" fillcolor="#a0a0a0" stroked="f"/>
        </w:pict>
      </w:r>
    </w:p>
    <w:p w14:paraId="3FFFFA54" w14:textId="77777777" w:rsidR="00EA65BB" w:rsidRPr="00EA65BB" w:rsidRDefault="00EA65BB" w:rsidP="00EA65BB">
      <w:pPr>
        <w:spacing w:line="276" w:lineRule="auto"/>
        <w:rPr>
          <w:rFonts w:ascii="Garamond" w:hAnsi="Garamond"/>
          <w:sz w:val="26"/>
          <w:szCs w:val="26"/>
        </w:rPr>
      </w:pPr>
      <w:r w:rsidRPr="00EA65BB">
        <w:rPr>
          <w:rFonts w:ascii="Garamond" w:hAnsi="Garamond"/>
          <w:sz w:val="26"/>
          <w:szCs w:val="26"/>
        </w:rPr>
        <w:pict w14:anchorId="3BDF8E94">
          <v:rect id="_x0000_i1077" style="width:0;height:1.5pt" o:hralign="center" o:hrstd="t" o:hr="t" fillcolor="#a0a0a0" stroked="f"/>
        </w:pict>
      </w:r>
    </w:p>
    <w:p w14:paraId="5A3338C3" w14:textId="77777777" w:rsidR="00EA65BB" w:rsidRPr="00EA65BB" w:rsidRDefault="00EA65BB" w:rsidP="00EA65BB">
      <w:pPr>
        <w:numPr>
          <w:ilvl w:val="0"/>
          <w:numId w:val="1"/>
        </w:numPr>
        <w:spacing w:line="276" w:lineRule="auto"/>
        <w:rPr>
          <w:rFonts w:ascii="Garamond" w:hAnsi="Garamond"/>
          <w:sz w:val="26"/>
          <w:szCs w:val="26"/>
        </w:rPr>
      </w:pPr>
      <w:r w:rsidRPr="00EA65BB">
        <w:rPr>
          <w:rFonts w:ascii="Garamond" w:hAnsi="Garamond"/>
          <w:b/>
          <w:bCs/>
          <w:sz w:val="26"/>
          <w:szCs w:val="26"/>
        </w:rPr>
        <w:t>Reflecting on the Outcome</w:t>
      </w:r>
      <w:r w:rsidRPr="00EA65BB">
        <w:rPr>
          <w:rFonts w:ascii="Garamond" w:hAnsi="Garamond"/>
          <w:sz w:val="26"/>
          <w:szCs w:val="26"/>
        </w:rPr>
        <w:br/>
        <w:t>After using distress tolerance skills, reflect on the outcome. How did the situation change? Did you feel more grounded, or did the distress ease up? What worked for you, and what could you do differently next time?</w:t>
      </w:r>
    </w:p>
    <w:p w14:paraId="7A157F48" w14:textId="77777777" w:rsidR="00EA65BB" w:rsidRPr="00EA65BB" w:rsidRDefault="00EA65BB" w:rsidP="00EA65BB">
      <w:pPr>
        <w:spacing w:line="276" w:lineRule="auto"/>
        <w:rPr>
          <w:rFonts w:ascii="Garamond" w:hAnsi="Garamond"/>
          <w:sz w:val="26"/>
          <w:szCs w:val="26"/>
        </w:rPr>
      </w:pPr>
      <w:r w:rsidRPr="00EA65BB">
        <w:rPr>
          <w:rFonts w:ascii="Garamond" w:hAnsi="Garamond"/>
          <w:b/>
          <w:bCs/>
          <w:sz w:val="26"/>
          <w:szCs w:val="26"/>
        </w:rPr>
        <w:t>Reflection:</w:t>
      </w:r>
    </w:p>
    <w:p w14:paraId="25C0E352" w14:textId="77777777" w:rsidR="00EA65BB" w:rsidRPr="00EA65BB" w:rsidRDefault="00EA65BB" w:rsidP="00EA65BB">
      <w:pPr>
        <w:spacing w:line="276" w:lineRule="auto"/>
        <w:rPr>
          <w:rFonts w:ascii="Garamond" w:hAnsi="Garamond"/>
          <w:sz w:val="26"/>
          <w:szCs w:val="26"/>
        </w:rPr>
      </w:pPr>
      <w:r w:rsidRPr="00EA65BB">
        <w:rPr>
          <w:rFonts w:ascii="Garamond" w:hAnsi="Garamond"/>
          <w:sz w:val="26"/>
          <w:szCs w:val="26"/>
        </w:rPr>
        <w:pict w14:anchorId="0A6D9883">
          <v:rect id="_x0000_i1078" style="width:0;height:1.5pt" o:hralign="center" o:hrstd="t" o:hr="t" fillcolor="#a0a0a0" stroked="f"/>
        </w:pict>
      </w:r>
    </w:p>
    <w:p w14:paraId="73DD857F" w14:textId="77777777" w:rsidR="00EA65BB" w:rsidRPr="00EA65BB" w:rsidRDefault="00EA65BB" w:rsidP="00EA65BB">
      <w:pPr>
        <w:spacing w:line="276" w:lineRule="auto"/>
        <w:rPr>
          <w:rFonts w:ascii="Garamond" w:hAnsi="Garamond"/>
          <w:sz w:val="26"/>
          <w:szCs w:val="26"/>
        </w:rPr>
      </w:pPr>
      <w:r w:rsidRPr="00EA65BB">
        <w:rPr>
          <w:rFonts w:ascii="Garamond" w:hAnsi="Garamond"/>
          <w:sz w:val="26"/>
          <w:szCs w:val="26"/>
        </w:rPr>
        <w:pict w14:anchorId="29809DC7">
          <v:rect id="_x0000_i1079" style="width:0;height:1.5pt" o:hralign="center" o:hrstd="t" o:hr="t" fillcolor="#a0a0a0" stroked="f"/>
        </w:pict>
      </w:r>
    </w:p>
    <w:p w14:paraId="145748A2" w14:textId="77777777" w:rsidR="00EA65BB" w:rsidRPr="00EA65BB" w:rsidRDefault="00EA65BB" w:rsidP="00EA65BB">
      <w:pPr>
        <w:spacing w:line="276" w:lineRule="auto"/>
        <w:rPr>
          <w:rFonts w:ascii="Garamond" w:hAnsi="Garamond"/>
          <w:sz w:val="26"/>
          <w:szCs w:val="26"/>
        </w:rPr>
      </w:pPr>
      <w:r w:rsidRPr="00EA65BB">
        <w:rPr>
          <w:rFonts w:ascii="Garamond" w:hAnsi="Garamond"/>
          <w:sz w:val="26"/>
          <w:szCs w:val="26"/>
        </w:rPr>
        <w:pict w14:anchorId="46319A02">
          <v:rect id="_x0000_i1080" style="width:0;height:1.5pt" o:hralign="center" o:hrstd="t" o:hr="t" fillcolor="#a0a0a0" stroked="f"/>
        </w:pict>
      </w:r>
    </w:p>
    <w:p w14:paraId="738A2D1D" w14:textId="77777777" w:rsidR="00EA65BB" w:rsidRPr="00EA65BB" w:rsidRDefault="00EA65BB" w:rsidP="00EA65BB">
      <w:pPr>
        <w:spacing w:line="276" w:lineRule="auto"/>
        <w:rPr>
          <w:rFonts w:ascii="Garamond" w:hAnsi="Garamond"/>
          <w:b/>
          <w:bCs/>
          <w:sz w:val="26"/>
          <w:szCs w:val="26"/>
        </w:rPr>
      </w:pPr>
      <w:r w:rsidRPr="00EA65BB">
        <w:rPr>
          <w:rFonts w:ascii="Garamond" w:hAnsi="Garamond"/>
          <w:b/>
          <w:bCs/>
          <w:sz w:val="26"/>
          <w:szCs w:val="26"/>
        </w:rPr>
        <w:t>Summary:</w:t>
      </w:r>
    </w:p>
    <w:p w14:paraId="16F1AF91" w14:textId="77777777" w:rsidR="00EA65BB" w:rsidRPr="00EA65BB" w:rsidRDefault="00EA65BB" w:rsidP="00EA65BB">
      <w:pPr>
        <w:spacing w:line="276" w:lineRule="auto"/>
        <w:rPr>
          <w:rFonts w:ascii="Garamond" w:hAnsi="Garamond"/>
          <w:sz w:val="26"/>
          <w:szCs w:val="26"/>
        </w:rPr>
      </w:pPr>
      <w:r w:rsidRPr="00EA65BB">
        <w:rPr>
          <w:rFonts w:ascii="Garamond" w:hAnsi="Garamond"/>
          <w:sz w:val="26"/>
          <w:szCs w:val="26"/>
        </w:rPr>
        <w:t>Distress tolerance is about surviving the storm of strong emotions without letting them control you. These skills are designed to help you handle intense emotions in a way that minimizes harm to yourself or others. By using tools like distraction, self-soothing, and radical acceptance, you are learning to "ride out" emotional crises instead of reacting impulsively or shutting down. The more you practice these skills, the better equipped you'll be to handle future challenges with patience and resilience. Remember, the goal isn’t to "fix" everything in a moment, but to endure the storm with strength and mindfulness.</w:t>
      </w:r>
    </w:p>
    <w:p w14:paraId="08C0A13D" w14:textId="77777777" w:rsidR="00CD2819" w:rsidRPr="00EA65BB" w:rsidRDefault="00CD2819" w:rsidP="00EA65BB">
      <w:pPr>
        <w:spacing w:line="276" w:lineRule="auto"/>
        <w:rPr>
          <w:rFonts w:ascii="Garamond" w:hAnsi="Garamond"/>
          <w:sz w:val="26"/>
          <w:szCs w:val="26"/>
        </w:rPr>
      </w:pPr>
    </w:p>
    <w:sectPr w:rsidR="00CD2819" w:rsidRPr="00EA65BB">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8E449" w14:textId="77777777" w:rsidR="002337EE" w:rsidRDefault="002337EE" w:rsidP="00EA65BB">
      <w:pPr>
        <w:spacing w:after="0" w:line="240" w:lineRule="auto"/>
      </w:pPr>
      <w:r>
        <w:separator/>
      </w:r>
    </w:p>
  </w:endnote>
  <w:endnote w:type="continuationSeparator" w:id="0">
    <w:p w14:paraId="44623F49" w14:textId="77777777" w:rsidR="002337EE" w:rsidRDefault="002337EE" w:rsidP="00EA6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0A93B" w14:textId="77777777" w:rsidR="00EA65BB" w:rsidRDefault="00EA65BB" w:rsidP="00EA65BB">
    <w:pPr>
      <w:pStyle w:val="Footer"/>
      <w:jc w:val="center"/>
    </w:pPr>
    <w:r>
      <w:t>Dr. Benjamin Tranquil</w:t>
    </w:r>
  </w:p>
  <w:p w14:paraId="22991C92" w14:textId="77777777" w:rsidR="00EA65BB" w:rsidRDefault="00EA65BB" w:rsidP="00EA65BB">
    <w:pPr>
      <w:pStyle w:val="Footer"/>
      <w:jc w:val="center"/>
    </w:pPr>
    <w:r>
      <w:t>Onlinetranquility.ca</w:t>
    </w:r>
  </w:p>
  <w:p w14:paraId="7BE5BD2E" w14:textId="77777777" w:rsidR="00EA65BB" w:rsidRDefault="00EA6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8544E" w14:textId="77777777" w:rsidR="002337EE" w:rsidRDefault="002337EE" w:rsidP="00EA65BB">
      <w:pPr>
        <w:spacing w:after="0" w:line="240" w:lineRule="auto"/>
      </w:pPr>
      <w:r>
        <w:separator/>
      </w:r>
    </w:p>
  </w:footnote>
  <w:footnote w:type="continuationSeparator" w:id="0">
    <w:p w14:paraId="3BE47FAF" w14:textId="77777777" w:rsidR="002337EE" w:rsidRDefault="002337EE" w:rsidP="00EA6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358C3" w14:textId="77777777" w:rsidR="00EA65BB" w:rsidRDefault="00EA65BB" w:rsidP="00EA65BB">
    <w:pPr>
      <w:pStyle w:val="Header"/>
      <w:jc w:val="center"/>
    </w:pPr>
    <w:r>
      <w:rPr>
        <w:noProof/>
      </w:rPr>
      <w:drawing>
        <wp:inline distT="0" distB="0" distL="0" distR="0" wp14:anchorId="69FF46AE" wp14:editId="01476445">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11F11D57" w14:textId="77777777" w:rsidR="00EA65BB" w:rsidRDefault="00EA65BB" w:rsidP="00EA65BB">
    <w:pPr>
      <w:pStyle w:val="Header"/>
      <w:jc w:val="center"/>
    </w:pPr>
    <w:r>
      <w:t>Online Tranquility</w:t>
    </w:r>
  </w:p>
  <w:p w14:paraId="0AEC755A" w14:textId="77777777" w:rsidR="00EA65BB" w:rsidRDefault="00EA65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BB2C3E"/>
    <w:multiLevelType w:val="multilevel"/>
    <w:tmpl w:val="04F477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8599088">
    <w:abstractNumId w:val="0"/>
  </w:num>
  <w:num w:numId="2" w16cid:durableId="710039421">
    <w:abstractNumId w:val="0"/>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5BB"/>
    <w:rsid w:val="002337EE"/>
    <w:rsid w:val="00552A0D"/>
    <w:rsid w:val="00771BAD"/>
    <w:rsid w:val="00AD5084"/>
    <w:rsid w:val="00CD2819"/>
    <w:rsid w:val="00D77286"/>
    <w:rsid w:val="00EA65B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853E"/>
  <w15:chartTrackingRefBased/>
  <w15:docId w15:val="{BBFFCD07-60DD-4C16-A2FF-C398F6EE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5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5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65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5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5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5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5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5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5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5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5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65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5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5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5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5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5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5BB"/>
    <w:rPr>
      <w:rFonts w:eastAsiaTheme="majorEastAsia" w:cstheme="majorBidi"/>
      <w:color w:val="272727" w:themeColor="text1" w:themeTint="D8"/>
    </w:rPr>
  </w:style>
  <w:style w:type="paragraph" w:styleId="Title">
    <w:name w:val="Title"/>
    <w:basedOn w:val="Normal"/>
    <w:next w:val="Normal"/>
    <w:link w:val="TitleChar"/>
    <w:uiPriority w:val="10"/>
    <w:qFormat/>
    <w:rsid w:val="00EA65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5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5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5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5BB"/>
    <w:pPr>
      <w:spacing w:before="160"/>
      <w:jc w:val="center"/>
    </w:pPr>
    <w:rPr>
      <w:i/>
      <w:iCs/>
      <w:color w:val="404040" w:themeColor="text1" w:themeTint="BF"/>
    </w:rPr>
  </w:style>
  <w:style w:type="character" w:customStyle="1" w:styleId="QuoteChar">
    <w:name w:val="Quote Char"/>
    <w:basedOn w:val="DefaultParagraphFont"/>
    <w:link w:val="Quote"/>
    <w:uiPriority w:val="29"/>
    <w:rsid w:val="00EA65BB"/>
    <w:rPr>
      <w:i/>
      <w:iCs/>
      <w:color w:val="404040" w:themeColor="text1" w:themeTint="BF"/>
    </w:rPr>
  </w:style>
  <w:style w:type="paragraph" w:styleId="ListParagraph">
    <w:name w:val="List Paragraph"/>
    <w:basedOn w:val="Normal"/>
    <w:uiPriority w:val="34"/>
    <w:qFormat/>
    <w:rsid w:val="00EA65BB"/>
    <w:pPr>
      <w:ind w:left="720"/>
      <w:contextualSpacing/>
    </w:pPr>
  </w:style>
  <w:style w:type="character" w:styleId="IntenseEmphasis">
    <w:name w:val="Intense Emphasis"/>
    <w:basedOn w:val="DefaultParagraphFont"/>
    <w:uiPriority w:val="21"/>
    <w:qFormat/>
    <w:rsid w:val="00EA65BB"/>
    <w:rPr>
      <w:i/>
      <w:iCs/>
      <w:color w:val="0F4761" w:themeColor="accent1" w:themeShade="BF"/>
    </w:rPr>
  </w:style>
  <w:style w:type="paragraph" w:styleId="IntenseQuote">
    <w:name w:val="Intense Quote"/>
    <w:basedOn w:val="Normal"/>
    <w:next w:val="Normal"/>
    <w:link w:val="IntenseQuoteChar"/>
    <w:uiPriority w:val="30"/>
    <w:qFormat/>
    <w:rsid w:val="00EA65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5BB"/>
    <w:rPr>
      <w:i/>
      <w:iCs/>
      <w:color w:val="0F4761" w:themeColor="accent1" w:themeShade="BF"/>
    </w:rPr>
  </w:style>
  <w:style w:type="character" w:styleId="IntenseReference">
    <w:name w:val="Intense Reference"/>
    <w:basedOn w:val="DefaultParagraphFont"/>
    <w:uiPriority w:val="32"/>
    <w:qFormat/>
    <w:rsid w:val="00EA65BB"/>
    <w:rPr>
      <w:b/>
      <w:bCs/>
      <w:smallCaps/>
      <w:color w:val="0F4761" w:themeColor="accent1" w:themeShade="BF"/>
      <w:spacing w:val="5"/>
    </w:rPr>
  </w:style>
  <w:style w:type="paragraph" w:styleId="Header">
    <w:name w:val="header"/>
    <w:basedOn w:val="Normal"/>
    <w:link w:val="HeaderChar"/>
    <w:uiPriority w:val="99"/>
    <w:unhideWhenUsed/>
    <w:rsid w:val="00EA6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5BB"/>
  </w:style>
  <w:style w:type="paragraph" w:styleId="Footer">
    <w:name w:val="footer"/>
    <w:basedOn w:val="Normal"/>
    <w:link w:val="FooterChar"/>
    <w:uiPriority w:val="99"/>
    <w:unhideWhenUsed/>
    <w:rsid w:val="00EA6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568110">
      <w:bodyDiv w:val="1"/>
      <w:marLeft w:val="0"/>
      <w:marRight w:val="0"/>
      <w:marTop w:val="0"/>
      <w:marBottom w:val="0"/>
      <w:divBdr>
        <w:top w:val="none" w:sz="0" w:space="0" w:color="auto"/>
        <w:left w:val="none" w:sz="0" w:space="0" w:color="auto"/>
        <w:bottom w:val="none" w:sz="0" w:space="0" w:color="auto"/>
        <w:right w:val="none" w:sz="0" w:space="0" w:color="auto"/>
      </w:divBdr>
    </w:div>
    <w:div w:id="166809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2</cp:revision>
  <dcterms:created xsi:type="dcterms:W3CDTF">2024-11-28T01:26:00Z</dcterms:created>
  <dcterms:modified xsi:type="dcterms:W3CDTF">2024-11-28T01:27:00Z</dcterms:modified>
</cp:coreProperties>
</file>