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25BC" w14:textId="77777777" w:rsidR="002D1C1C" w:rsidRPr="002D1C1C" w:rsidRDefault="002D1C1C" w:rsidP="002D1C1C">
      <w:pPr>
        <w:spacing w:line="276" w:lineRule="auto"/>
        <w:jc w:val="center"/>
        <w:rPr>
          <w:rFonts w:ascii="Garamond" w:hAnsi="Garamond"/>
          <w:b/>
          <w:bCs/>
          <w:sz w:val="26"/>
          <w:szCs w:val="26"/>
        </w:rPr>
      </w:pPr>
      <w:r w:rsidRPr="002D1C1C">
        <w:rPr>
          <w:rFonts w:ascii="Garamond" w:hAnsi="Garamond"/>
          <w:b/>
          <w:bCs/>
          <w:sz w:val="26"/>
          <w:szCs w:val="26"/>
        </w:rPr>
        <w:t>Building Emotional Resilience</w:t>
      </w:r>
    </w:p>
    <w:p w14:paraId="173E5A71" w14:textId="77777777" w:rsidR="002D1C1C" w:rsidRDefault="002D1C1C" w:rsidP="002D1C1C">
      <w:pPr>
        <w:spacing w:line="276" w:lineRule="auto"/>
        <w:rPr>
          <w:rFonts w:ascii="Garamond" w:hAnsi="Garamond"/>
          <w:sz w:val="26"/>
          <w:szCs w:val="26"/>
        </w:rPr>
      </w:pPr>
      <w:r w:rsidRPr="002D1C1C">
        <w:rPr>
          <w:rFonts w:ascii="Garamond" w:hAnsi="Garamond"/>
          <w:b/>
          <w:bCs/>
          <w:sz w:val="26"/>
          <w:szCs w:val="26"/>
        </w:rPr>
        <w:t>Purpose</w:t>
      </w:r>
      <w:r w:rsidRPr="002D1C1C">
        <w:rPr>
          <w:rFonts w:ascii="Garamond" w:hAnsi="Garamond"/>
          <w:sz w:val="26"/>
          <w:szCs w:val="26"/>
        </w:rPr>
        <w:t>: Help users develop strategies to bounce back from emotional challenges, adapt to stress, and build a stronger emotional foundation over time.</w:t>
      </w:r>
    </w:p>
    <w:p w14:paraId="4DE93E68"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Introduction</w:t>
      </w:r>
    </w:p>
    <w:p w14:paraId="080BEEF5" w14:textId="77777777" w:rsidR="00FC3378" w:rsidRPr="00FC3378" w:rsidRDefault="00FC3378" w:rsidP="00FC3378">
      <w:pPr>
        <w:numPr>
          <w:ilvl w:val="0"/>
          <w:numId w:val="1"/>
        </w:numPr>
        <w:spacing w:line="276" w:lineRule="auto"/>
        <w:rPr>
          <w:rFonts w:ascii="Garamond" w:hAnsi="Garamond"/>
          <w:sz w:val="26"/>
          <w:szCs w:val="26"/>
        </w:rPr>
      </w:pPr>
      <w:r w:rsidRPr="00FC3378">
        <w:rPr>
          <w:rFonts w:ascii="Garamond" w:hAnsi="Garamond"/>
          <w:b/>
          <w:bCs/>
          <w:sz w:val="26"/>
          <w:szCs w:val="26"/>
        </w:rPr>
        <w:t>What is Emotional Resilience?</w:t>
      </w:r>
      <w:r w:rsidRPr="00FC3378">
        <w:rPr>
          <w:rFonts w:ascii="Garamond" w:hAnsi="Garamond"/>
          <w:sz w:val="26"/>
          <w:szCs w:val="26"/>
        </w:rPr>
        <w:br/>
        <w:t>Emotional resilience is the ability to recover from difficult emotions, adapt to challenges, and continue moving forward despite adversity. It’s not about avoiding stress or never feeling upset—it’s about learning to navigate life’s ups and downs with strength and grace.</w:t>
      </w:r>
    </w:p>
    <w:p w14:paraId="4CDAD1F1" w14:textId="77777777" w:rsidR="00FC3378" w:rsidRPr="00FC3378" w:rsidRDefault="00FC3378" w:rsidP="00FC3378">
      <w:pPr>
        <w:numPr>
          <w:ilvl w:val="0"/>
          <w:numId w:val="1"/>
        </w:numPr>
        <w:spacing w:line="276" w:lineRule="auto"/>
        <w:rPr>
          <w:rFonts w:ascii="Garamond" w:hAnsi="Garamond"/>
          <w:sz w:val="26"/>
          <w:szCs w:val="26"/>
        </w:rPr>
      </w:pPr>
      <w:r w:rsidRPr="00FC3378">
        <w:rPr>
          <w:rFonts w:ascii="Garamond" w:hAnsi="Garamond"/>
          <w:b/>
          <w:bCs/>
          <w:sz w:val="26"/>
          <w:szCs w:val="26"/>
        </w:rPr>
        <w:t>Why Resilience Matters</w:t>
      </w:r>
      <w:r w:rsidRPr="00FC3378">
        <w:rPr>
          <w:rFonts w:ascii="Garamond" w:hAnsi="Garamond"/>
          <w:sz w:val="26"/>
          <w:szCs w:val="26"/>
        </w:rPr>
        <w:br/>
        <w:t>Resilience helps you manage setbacks, build confidence, and maintain emotional balance. Developing resilience isn’t about toughness; it’s about flexibility, self-awareness, and using the right tools to respond to life’s challenges.</w:t>
      </w:r>
    </w:p>
    <w:p w14:paraId="01B4F973"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7F5A2E35">
          <v:rect id="_x0000_i1109" style="width:0;height:1.5pt" o:hralign="center" o:hrstd="t" o:hr="t" fillcolor="#a0a0a0" stroked="f"/>
        </w:pict>
      </w:r>
    </w:p>
    <w:p w14:paraId="16D25DAA" w14:textId="2F375BC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Self-Assessment</w:t>
      </w:r>
    </w:p>
    <w:p w14:paraId="1F5FEEAC"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t>Reflection Questions</w:t>
      </w:r>
    </w:p>
    <w:p w14:paraId="3E53F189" w14:textId="77777777" w:rsidR="00FC3378" w:rsidRPr="00FC3378" w:rsidRDefault="00FC3378" w:rsidP="00FC3378">
      <w:pPr>
        <w:numPr>
          <w:ilvl w:val="0"/>
          <w:numId w:val="2"/>
        </w:numPr>
        <w:spacing w:line="276" w:lineRule="auto"/>
        <w:rPr>
          <w:rFonts w:ascii="Garamond" w:hAnsi="Garamond"/>
          <w:sz w:val="26"/>
          <w:szCs w:val="26"/>
        </w:rPr>
      </w:pPr>
      <w:r w:rsidRPr="00FC3378">
        <w:rPr>
          <w:rFonts w:ascii="Garamond" w:hAnsi="Garamond"/>
          <w:i/>
          <w:iCs/>
          <w:sz w:val="26"/>
          <w:szCs w:val="26"/>
        </w:rPr>
        <w:t>When faced with challenges, how do you usually respond emotionally?</w:t>
      </w:r>
    </w:p>
    <w:p w14:paraId="3565DF53"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41ABA103">
          <v:rect id="_x0000_i1110" style="width:0;height:1.5pt" o:hralign="center" o:hrstd="t" o:hr="t" fillcolor="#a0a0a0" stroked="f"/>
        </w:pict>
      </w:r>
    </w:p>
    <w:p w14:paraId="203542BA" w14:textId="77777777" w:rsidR="00FC3378" w:rsidRPr="00FC3378" w:rsidRDefault="00FC3378" w:rsidP="00FC3378">
      <w:pPr>
        <w:numPr>
          <w:ilvl w:val="0"/>
          <w:numId w:val="2"/>
        </w:numPr>
        <w:spacing w:line="276" w:lineRule="auto"/>
        <w:rPr>
          <w:rFonts w:ascii="Garamond" w:hAnsi="Garamond"/>
          <w:sz w:val="26"/>
          <w:szCs w:val="26"/>
        </w:rPr>
      </w:pPr>
      <w:r w:rsidRPr="00FC3378">
        <w:rPr>
          <w:rFonts w:ascii="Garamond" w:hAnsi="Garamond"/>
          <w:i/>
          <w:iCs/>
          <w:sz w:val="26"/>
          <w:szCs w:val="26"/>
        </w:rPr>
        <w:t>What coping strategies have worked well for you in the past?</w:t>
      </w:r>
    </w:p>
    <w:p w14:paraId="364DAFAA"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704CD05F">
          <v:rect id="_x0000_i1111" style="width:0;height:1.5pt" o:hralign="center" o:hrstd="t" o:hr="t" fillcolor="#a0a0a0" stroked="f"/>
        </w:pict>
      </w:r>
    </w:p>
    <w:p w14:paraId="5D58DB48" w14:textId="77777777" w:rsidR="00FC3378" w:rsidRPr="00FC3378" w:rsidRDefault="00FC3378" w:rsidP="00FC3378">
      <w:pPr>
        <w:numPr>
          <w:ilvl w:val="0"/>
          <w:numId w:val="2"/>
        </w:numPr>
        <w:spacing w:line="276" w:lineRule="auto"/>
        <w:rPr>
          <w:rFonts w:ascii="Garamond" w:hAnsi="Garamond"/>
          <w:sz w:val="26"/>
          <w:szCs w:val="26"/>
        </w:rPr>
      </w:pPr>
      <w:r w:rsidRPr="00FC3378">
        <w:rPr>
          <w:rFonts w:ascii="Garamond" w:hAnsi="Garamond"/>
          <w:i/>
          <w:iCs/>
          <w:sz w:val="26"/>
          <w:szCs w:val="26"/>
        </w:rPr>
        <w:t>What areas of your emotional health do you want to improve?</w:t>
      </w:r>
    </w:p>
    <w:p w14:paraId="34E140C8"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4DE2B603">
          <v:rect id="_x0000_i1112" style="width:0;height:1.5pt" o:hralign="center" o:hrstd="t" o:hr="t" fillcolor="#a0a0a0" stroked="f"/>
        </w:pict>
      </w:r>
    </w:p>
    <w:p w14:paraId="407F1A83"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0D6D6157">
          <v:rect id="_x0000_i1113" style="width:0;height:1.5pt" o:hralign="center" o:hrstd="t" o:hr="t" fillcolor="#a0a0a0" stroked="f"/>
        </w:pict>
      </w:r>
    </w:p>
    <w:p w14:paraId="6728F5F8" w14:textId="08653F3A"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Resilience-Building Strategies</w:t>
      </w:r>
    </w:p>
    <w:p w14:paraId="297117E4"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1. Strengthen Self-Awareness</w:t>
      </w:r>
    </w:p>
    <w:p w14:paraId="72AE55C6" w14:textId="77777777" w:rsidR="00FC3378" w:rsidRPr="00FC3378" w:rsidRDefault="00FC3378" w:rsidP="00FC3378">
      <w:pPr>
        <w:numPr>
          <w:ilvl w:val="0"/>
          <w:numId w:val="3"/>
        </w:numPr>
        <w:spacing w:line="276" w:lineRule="auto"/>
        <w:rPr>
          <w:rFonts w:ascii="Garamond" w:hAnsi="Garamond"/>
          <w:sz w:val="26"/>
          <w:szCs w:val="26"/>
        </w:rPr>
      </w:pPr>
      <w:r w:rsidRPr="00FC3378">
        <w:rPr>
          <w:rFonts w:ascii="Garamond" w:hAnsi="Garamond"/>
          <w:sz w:val="26"/>
          <w:szCs w:val="26"/>
        </w:rPr>
        <w:t>Regularly check in with your emotions and physical state.</w:t>
      </w:r>
    </w:p>
    <w:p w14:paraId="251D85DE" w14:textId="77777777" w:rsidR="00FC3378" w:rsidRPr="00FC3378" w:rsidRDefault="00FC3378" w:rsidP="00FC3378">
      <w:pPr>
        <w:numPr>
          <w:ilvl w:val="0"/>
          <w:numId w:val="3"/>
        </w:numPr>
        <w:spacing w:line="276" w:lineRule="auto"/>
        <w:rPr>
          <w:rFonts w:ascii="Garamond" w:hAnsi="Garamond"/>
          <w:sz w:val="26"/>
          <w:szCs w:val="26"/>
        </w:rPr>
      </w:pPr>
      <w:r w:rsidRPr="00FC3378">
        <w:rPr>
          <w:rFonts w:ascii="Garamond" w:hAnsi="Garamond"/>
          <w:sz w:val="26"/>
          <w:szCs w:val="26"/>
        </w:rPr>
        <w:t>Practice journaling to track patterns in your reactions.</w:t>
      </w:r>
    </w:p>
    <w:p w14:paraId="78A54FB7"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lastRenderedPageBreak/>
        <w:t>2. Cultivate Positive Thinking</w:t>
      </w:r>
    </w:p>
    <w:p w14:paraId="78F016EA" w14:textId="77777777" w:rsidR="00FC3378" w:rsidRPr="00FC3378" w:rsidRDefault="00FC3378" w:rsidP="00FC3378">
      <w:pPr>
        <w:numPr>
          <w:ilvl w:val="0"/>
          <w:numId w:val="4"/>
        </w:numPr>
        <w:spacing w:line="276" w:lineRule="auto"/>
        <w:rPr>
          <w:rFonts w:ascii="Garamond" w:hAnsi="Garamond"/>
          <w:sz w:val="26"/>
          <w:szCs w:val="26"/>
        </w:rPr>
      </w:pPr>
      <w:r w:rsidRPr="00FC3378">
        <w:rPr>
          <w:rFonts w:ascii="Garamond" w:hAnsi="Garamond"/>
          <w:sz w:val="26"/>
          <w:szCs w:val="26"/>
        </w:rPr>
        <w:t>Focus on what you can control in a situation.</w:t>
      </w:r>
    </w:p>
    <w:p w14:paraId="2DABFD87" w14:textId="77777777" w:rsidR="00FC3378" w:rsidRPr="00FC3378" w:rsidRDefault="00FC3378" w:rsidP="00FC3378">
      <w:pPr>
        <w:numPr>
          <w:ilvl w:val="0"/>
          <w:numId w:val="4"/>
        </w:numPr>
        <w:spacing w:line="276" w:lineRule="auto"/>
        <w:rPr>
          <w:rFonts w:ascii="Garamond" w:hAnsi="Garamond"/>
          <w:sz w:val="26"/>
          <w:szCs w:val="26"/>
        </w:rPr>
      </w:pPr>
      <w:r w:rsidRPr="00FC3378">
        <w:rPr>
          <w:rFonts w:ascii="Garamond" w:hAnsi="Garamond"/>
          <w:sz w:val="26"/>
          <w:szCs w:val="26"/>
        </w:rPr>
        <w:t>Reframe challenges as opportunities to learn or grow.</w:t>
      </w:r>
    </w:p>
    <w:p w14:paraId="3A29FAE3"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3. Build a Support Network</w:t>
      </w:r>
    </w:p>
    <w:p w14:paraId="778A9DF2" w14:textId="77777777" w:rsidR="00FC3378" w:rsidRPr="00FC3378" w:rsidRDefault="00FC3378" w:rsidP="00FC3378">
      <w:pPr>
        <w:numPr>
          <w:ilvl w:val="0"/>
          <w:numId w:val="5"/>
        </w:numPr>
        <w:spacing w:line="276" w:lineRule="auto"/>
        <w:rPr>
          <w:rFonts w:ascii="Garamond" w:hAnsi="Garamond"/>
          <w:sz w:val="26"/>
          <w:szCs w:val="26"/>
        </w:rPr>
      </w:pPr>
      <w:r w:rsidRPr="00FC3378">
        <w:rPr>
          <w:rFonts w:ascii="Garamond" w:hAnsi="Garamond"/>
          <w:sz w:val="26"/>
          <w:szCs w:val="26"/>
        </w:rPr>
        <w:t>Reach out to trusted friends or family members when you need encouragement.</w:t>
      </w:r>
    </w:p>
    <w:p w14:paraId="1BDA31B2" w14:textId="77777777" w:rsidR="00FC3378" w:rsidRPr="00FC3378" w:rsidRDefault="00FC3378" w:rsidP="00FC3378">
      <w:pPr>
        <w:numPr>
          <w:ilvl w:val="0"/>
          <w:numId w:val="5"/>
        </w:numPr>
        <w:spacing w:line="276" w:lineRule="auto"/>
        <w:rPr>
          <w:rFonts w:ascii="Garamond" w:hAnsi="Garamond"/>
          <w:sz w:val="26"/>
          <w:szCs w:val="26"/>
        </w:rPr>
      </w:pPr>
      <w:r w:rsidRPr="00FC3378">
        <w:rPr>
          <w:rFonts w:ascii="Garamond" w:hAnsi="Garamond"/>
          <w:sz w:val="26"/>
          <w:szCs w:val="26"/>
        </w:rPr>
        <w:t>Consider joining a group that shares similar interests or experiences.</w:t>
      </w:r>
    </w:p>
    <w:p w14:paraId="1CB138FB"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4. Take Care of Your Body</w:t>
      </w:r>
    </w:p>
    <w:p w14:paraId="55E3BB51" w14:textId="77777777" w:rsidR="00FC3378" w:rsidRPr="00FC3378" w:rsidRDefault="00FC3378" w:rsidP="00FC3378">
      <w:pPr>
        <w:numPr>
          <w:ilvl w:val="0"/>
          <w:numId w:val="6"/>
        </w:numPr>
        <w:spacing w:line="276" w:lineRule="auto"/>
        <w:rPr>
          <w:rFonts w:ascii="Garamond" w:hAnsi="Garamond"/>
          <w:sz w:val="26"/>
          <w:szCs w:val="26"/>
        </w:rPr>
      </w:pPr>
      <w:r w:rsidRPr="00FC3378">
        <w:rPr>
          <w:rFonts w:ascii="Garamond" w:hAnsi="Garamond"/>
          <w:sz w:val="26"/>
          <w:szCs w:val="26"/>
        </w:rPr>
        <w:t>Prioritize sleep, healthy eating, and regular physical activity.</w:t>
      </w:r>
    </w:p>
    <w:p w14:paraId="1C95ECDE" w14:textId="77777777" w:rsidR="00FC3378" w:rsidRPr="00FC3378" w:rsidRDefault="00FC3378" w:rsidP="00FC3378">
      <w:pPr>
        <w:numPr>
          <w:ilvl w:val="0"/>
          <w:numId w:val="6"/>
        </w:numPr>
        <w:spacing w:line="276" w:lineRule="auto"/>
        <w:rPr>
          <w:rFonts w:ascii="Garamond" w:hAnsi="Garamond"/>
          <w:sz w:val="26"/>
          <w:szCs w:val="26"/>
        </w:rPr>
      </w:pPr>
      <w:r w:rsidRPr="00FC3378">
        <w:rPr>
          <w:rFonts w:ascii="Garamond" w:hAnsi="Garamond"/>
          <w:sz w:val="26"/>
          <w:szCs w:val="26"/>
        </w:rPr>
        <w:t>Use relaxation techniques like deep breathing or meditation.</w:t>
      </w:r>
    </w:p>
    <w:p w14:paraId="3EACBD57" w14:textId="77777777"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5. Practice Problem-Solving</w:t>
      </w:r>
    </w:p>
    <w:p w14:paraId="03E89165" w14:textId="77777777" w:rsidR="00FC3378" w:rsidRPr="00FC3378" w:rsidRDefault="00FC3378" w:rsidP="00FC3378">
      <w:pPr>
        <w:numPr>
          <w:ilvl w:val="0"/>
          <w:numId w:val="7"/>
        </w:numPr>
        <w:spacing w:line="276" w:lineRule="auto"/>
        <w:rPr>
          <w:rFonts w:ascii="Garamond" w:hAnsi="Garamond"/>
          <w:sz w:val="26"/>
          <w:szCs w:val="26"/>
        </w:rPr>
      </w:pPr>
      <w:r w:rsidRPr="00FC3378">
        <w:rPr>
          <w:rFonts w:ascii="Garamond" w:hAnsi="Garamond"/>
          <w:sz w:val="26"/>
          <w:szCs w:val="26"/>
        </w:rPr>
        <w:t>Break big problems into smaller, manageable steps.</w:t>
      </w:r>
    </w:p>
    <w:p w14:paraId="0C1E7A8E" w14:textId="77777777" w:rsidR="00FC3378" w:rsidRPr="00FC3378" w:rsidRDefault="00FC3378" w:rsidP="00FC3378">
      <w:pPr>
        <w:numPr>
          <w:ilvl w:val="0"/>
          <w:numId w:val="7"/>
        </w:numPr>
        <w:spacing w:line="276" w:lineRule="auto"/>
        <w:rPr>
          <w:rFonts w:ascii="Garamond" w:hAnsi="Garamond"/>
          <w:sz w:val="26"/>
          <w:szCs w:val="26"/>
        </w:rPr>
      </w:pPr>
      <w:r w:rsidRPr="00FC3378">
        <w:rPr>
          <w:rFonts w:ascii="Garamond" w:hAnsi="Garamond"/>
          <w:sz w:val="26"/>
          <w:szCs w:val="26"/>
        </w:rPr>
        <w:t>Create a list of possible solutions and choose the most realistic one.</w:t>
      </w:r>
    </w:p>
    <w:p w14:paraId="0850492B"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383C0EB0">
          <v:rect id="_x0000_i1114" style="width:0;height:1.5pt" o:hralign="center" o:hrstd="t" o:hr="t" fillcolor="#a0a0a0" stroked="f"/>
        </w:pict>
      </w:r>
    </w:p>
    <w:p w14:paraId="0B13B736" w14:textId="79C8B49C"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Personal Resilience Plan</w:t>
      </w:r>
    </w:p>
    <w:p w14:paraId="0E685C20"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t>Step 1: Identify a Recent Challenge</w:t>
      </w:r>
      <w:r w:rsidRPr="00FC3378">
        <w:rPr>
          <w:rFonts w:ascii="Garamond" w:hAnsi="Garamond"/>
          <w:sz w:val="26"/>
          <w:szCs w:val="26"/>
        </w:rPr>
        <w:br/>
        <w:t>Think about a recent situation where you struggled emotionally. Describe it briefly:</w:t>
      </w:r>
    </w:p>
    <w:p w14:paraId="54A2F25E"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730C45BC">
          <v:rect id="_x0000_i1115" style="width:0;height:1.5pt" o:hralign="center" o:hrstd="t" o:hr="t" fillcolor="#a0a0a0" stroked="f"/>
        </w:pict>
      </w:r>
    </w:p>
    <w:p w14:paraId="0A38E993"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38DC284C">
          <v:rect id="_x0000_i1116" style="width:0;height:1.5pt" o:hralign="center" o:hrstd="t" o:hr="t" fillcolor="#a0a0a0" stroked="f"/>
        </w:pict>
      </w:r>
    </w:p>
    <w:p w14:paraId="446575AF"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t>Step 2: Apply Resilience Strategies</w:t>
      </w:r>
      <w:r w:rsidRPr="00FC3378">
        <w:rPr>
          <w:rFonts w:ascii="Garamond" w:hAnsi="Garamond"/>
          <w:sz w:val="26"/>
          <w:szCs w:val="26"/>
        </w:rPr>
        <w:br/>
        <w:t>Choose one or more strategies from the list above that could have helped you manage the challenge. Write how you might use them in a similar situation:</w:t>
      </w:r>
    </w:p>
    <w:p w14:paraId="036086C8"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7102ADC5">
          <v:rect id="_x0000_i1117" style="width:0;height:1.5pt" o:hralign="center" o:hrstd="t" o:hr="t" fillcolor="#a0a0a0" stroked="f"/>
        </w:pict>
      </w:r>
    </w:p>
    <w:p w14:paraId="291F4FB8"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0ED14752">
          <v:rect id="_x0000_i1118" style="width:0;height:1.5pt" o:hralign="center" o:hrstd="t" o:hr="t" fillcolor="#a0a0a0" stroked="f"/>
        </w:pict>
      </w:r>
    </w:p>
    <w:p w14:paraId="31420E00"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0DA9C5DF">
          <v:rect id="_x0000_i1119" style="width:0;height:1.5pt" o:hralign="center" o:hrstd="t" o:hr="t" fillcolor="#a0a0a0" stroked="f"/>
        </w:pict>
      </w:r>
    </w:p>
    <w:p w14:paraId="4E1FECC4" w14:textId="614753C3"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Daily Resilience Practices</w:t>
      </w:r>
    </w:p>
    <w:p w14:paraId="39CB0215"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lastRenderedPageBreak/>
        <w:t>Developing a Routine</w:t>
      </w:r>
      <w:r w:rsidRPr="00FC3378">
        <w:rPr>
          <w:rFonts w:ascii="Garamond" w:hAnsi="Garamond"/>
          <w:sz w:val="26"/>
          <w:szCs w:val="26"/>
        </w:rPr>
        <w:br/>
        <w:t>Resilience grows with consistent practice. Choose at least two daily habits that build emotional strength:</w:t>
      </w:r>
    </w:p>
    <w:p w14:paraId="3C1BA22A" w14:textId="77777777" w:rsidR="00FC3378" w:rsidRPr="00FC3378" w:rsidRDefault="00FC3378" w:rsidP="00FC3378">
      <w:pPr>
        <w:numPr>
          <w:ilvl w:val="0"/>
          <w:numId w:val="8"/>
        </w:numPr>
        <w:spacing w:line="276" w:lineRule="auto"/>
        <w:rPr>
          <w:rFonts w:ascii="Garamond" w:hAnsi="Garamond"/>
          <w:sz w:val="26"/>
          <w:szCs w:val="26"/>
        </w:rPr>
      </w:pPr>
      <w:r w:rsidRPr="00FC3378">
        <w:rPr>
          <w:rFonts w:ascii="Garamond" w:hAnsi="Garamond"/>
          <w:sz w:val="26"/>
          <w:szCs w:val="26"/>
        </w:rPr>
        <w:t>Journaling about one positive experience each day.</w:t>
      </w:r>
    </w:p>
    <w:p w14:paraId="0B290A7D" w14:textId="77777777" w:rsidR="00FC3378" w:rsidRPr="00FC3378" w:rsidRDefault="00FC3378" w:rsidP="00FC3378">
      <w:pPr>
        <w:numPr>
          <w:ilvl w:val="0"/>
          <w:numId w:val="8"/>
        </w:numPr>
        <w:spacing w:line="276" w:lineRule="auto"/>
        <w:rPr>
          <w:rFonts w:ascii="Garamond" w:hAnsi="Garamond"/>
          <w:sz w:val="26"/>
          <w:szCs w:val="26"/>
        </w:rPr>
      </w:pPr>
      <w:r w:rsidRPr="00FC3378">
        <w:rPr>
          <w:rFonts w:ascii="Garamond" w:hAnsi="Garamond"/>
          <w:sz w:val="26"/>
          <w:szCs w:val="26"/>
        </w:rPr>
        <w:t>Practicing gratitude by listing three things you’re thankful for.</w:t>
      </w:r>
    </w:p>
    <w:p w14:paraId="40842019" w14:textId="77777777" w:rsidR="00FC3378" w:rsidRPr="00FC3378" w:rsidRDefault="00FC3378" w:rsidP="00FC3378">
      <w:pPr>
        <w:numPr>
          <w:ilvl w:val="0"/>
          <w:numId w:val="8"/>
        </w:numPr>
        <w:spacing w:line="276" w:lineRule="auto"/>
        <w:rPr>
          <w:rFonts w:ascii="Garamond" w:hAnsi="Garamond"/>
          <w:sz w:val="26"/>
          <w:szCs w:val="26"/>
        </w:rPr>
      </w:pPr>
      <w:r w:rsidRPr="00FC3378">
        <w:rPr>
          <w:rFonts w:ascii="Garamond" w:hAnsi="Garamond"/>
          <w:sz w:val="26"/>
          <w:szCs w:val="26"/>
        </w:rPr>
        <w:t>Taking 10 minutes for a mindfulness or breathing exercise.</w:t>
      </w:r>
    </w:p>
    <w:p w14:paraId="27D02BE3" w14:textId="77777777" w:rsidR="00FC3378" w:rsidRPr="00FC3378" w:rsidRDefault="00FC3378" w:rsidP="00FC3378">
      <w:pPr>
        <w:numPr>
          <w:ilvl w:val="0"/>
          <w:numId w:val="8"/>
        </w:numPr>
        <w:spacing w:line="276" w:lineRule="auto"/>
        <w:rPr>
          <w:rFonts w:ascii="Garamond" w:hAnsi="Garamond"/>
          <w:sz w:val="26"/>
          <w:szCs w:val="26"/>
        </w:rPr>
      </w:pPr>
      <w:r w:rsidRPr="00FC3378">
        <w:rPr>
          <w:rFonts w:ascii="Garamond" w:hAnsi="Garamond"/>
          <w:sz w:val="26"/>
          <w:szCs w:val="26"/>
        </w:rPr>
        <w:t>Reaching out to someone in your support network.</w:t>
      </w:r>
    </w:p>
    <w:p w14:paraId="78305DE8"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4518AE83">
          <v:rect id="_x0000_i1120" style="width:0;height:1.5pt" o:hralign="center" o:hrstd="t" o:hr="t" fillcolor="#a0a0a0" stroked="f"/>
        </w:pict>
      </w:r>
    </w:p>
    <w:p w14:paraId="728F8131" w14:textId="009EA5B2" w:rsidR="00FC3378" w:rsidRPr="00FC3378" w:rsidRDefault="00FC3378" w:rsidP="00FC3378">
      <w:pPr>
        <w:spacing w:line="276" w:lineRule="auto"/>
        <w:rPr>
          <w:rFonts w:ascii="Garamond" w:hAnsi="Garamond"/>
          <w:b/>
          <w:bCs/>
          <w:sz w:val="26"/>
          <w:szCs w:val="26"/>
        </w:rPr>
      </w:pPr>
      <w:r w:rsidRPr="00FC3378">
        <w:rPr>
          <w:rFonts w:ascii="Garamond" w:hAnsi="Garamond"/>
          <w:b/>
          <w:bCs/>
          <w:sz w:val="26"/>
          <w:szCs w:val="26"/>
        </w:rPr>
        <w:t>Reflection and Growth</w:t>
      </w:r>
    </w:p>
    <w:p w14:paraId="065C3502"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t>Looking Back</w:t>
      </w:r>
    </w:p>
    <w:p w14:paraId="1A6A391D" w14:textId="77777777" w:rsidR="00FC3378" w:rsidRPr="00FC3378" w:rsidRDefault="00FC3378" w:rsidP="00FC3378">
      <w:pPr>
        <w:numPr>
          <w:ilvl w:val="0"/>
          <w:numId w:val="9"/>
        </w:numPr>
        <w:spacing w:line="276" w:lineRule="auto"/>
        <w:rPr>
          <w:rFonts w:ascii="Garamond" w:hAnsi="Garamond"/>
          <w:sz w:val="26"/>
          <w:szCs w:val="26"/>
        </w:rPr>
      </w:pPr>
      <w:r w:rsidRPr="00FC3378">
        <w:rPr>
          <w:rFonts w:ascii="Garamond" w:hAnsi="Garamond"/>
          <w:i/>
          <w:iCs/>
          <w:sz w:val="26"/>
          <w:szCs w:val="26"/>
        </w:rPr>
        <w:t>What did you learn about your ability to adapt and grow emotionally?</w:t>
      </w:r>
    </w:p>
    <w:p w14:paraId="781DC787"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5EEBC1C3">
          <v:rect id="_x0000_i1121" style="width:0;height:1.5pt" o:hralign="center" o:hrstd="t" o:hr="t" fillcolor="#a0a0a0" stroked="f"/>
        </w:pict>
      </w:r>
    </w:p>
    <w:p w14:paraId="297C7683" w14:textId="77777777" w:rsidR="00FC3378" w:rsidRPr="00FC3378" w:rsidRDefault="00FC3378" w:rsidP="00FC3378">
      <w:pPr>
        <w:numPr>
          <w:ilvl w:val="0"/>
          <w:numId w:val="9"/>
        </w:numPr>
        <w:spacing w:line="276" w:lineRule="auto"/>
        <w:rPr>
          <w:rFonts w:ascii="Garamond" w:hAnsi="Garamond"/>
          <w:sz w:val="26"/>
          <w:szCs w:val="26"/>
        </w:rPr>
      </w:pPr>
      <w:r w:rsidRPr="00FC3378">
        <w:rPr>
          <w:rFonts w:ascii="Garamond" w:hAnsi="Garamond"/>
          <w:i/>
          <w:iCs/>
          <w:sz w:val="26"/>
          <w:szCs w:val="26"/>
        </w:rPr>
        <w:t>How can you apply resilience strategies to future challenges?</w:t>
      </w:r>
    </w:p>
    <w:p w14:paraId="26DB4BCB" w14:textId="77777777" w:rsidR="00FC3378" w:rsidRPr="00FC3378" w:rsidRDefault="00FC3378" w:rsidP="00FC3378">
      <w:pPr>
        <w:spacing w:line="276" w:lineRule="auto"/>
        <w:rPr>
          <w:rFonts w:ascii="Garamond" w:hAnsi="Garamond"/>
          <w:sz w:val="26"/>
          <w:szCs w:val="26"/>
        </w:rPr>
      </w:pPr>
      <w:r w:rsidRPr="00FC3378">
        <w:rPr>
          <w:rFonts w:ascii="Garamond" w:hAnsi="Garamond"/>
          <w:sz w:val="26"/>
          <w:szCs w:val="26"/>
        </w:rPr>
        <w:pict w14:anchorId="15753E71">
          <v:rect id="_x0000_i1122" style="width:0;height:1.5pt" o:hralign="center" o:hrstd="t" o:hr="t" fillcolor="#a0a0a0" stroked="f"/>
        </w:pict>
      </w:r>
    </w:p>
    <w:p w14:paraId="45F77A2C" w14:textId="77777777" w:rsidR="00FC3378" w:rsidRPr="00FC3378" w:rsidRDefault="00FC3378" w:rsidP="00FC3378">
      <w:pPr>
        <w:spacing w:line="276" w:lineRule="auto"/>
        <w:rPr>
          <w:rFonts w:ascii="Garamond" w:hAnsi="Garamond"/>
          <w:sz w:val="26"/>
          <w:szCs w:val="26"/>
        </w:rPr>
      </w:pPr>
      <w:r w:rsidRPr="00FC3378">
        <w:rPr>
          <w:rFonts w:ascii="Garamond" w:hAnsi="Garamond"/>
          <w:b/>
          <w:bCs/>
          <w:sz w:val="26"/>
          <w:szCs w:val="26"/>
        </w:rPr>
        <w:t>Moving Forward</w:t>
      </w:r>
      <w:r w:rsidRPr="00FC3378">
        <w:rPr>
          <w:rFonts w:ascii="Garamond" w:hAnsi="Garamond"/>
          <w:sz w:val="26"/>
          <w:szCs w:val="26"/>
        </w:rPr>
        <w:br/>
        <w:t>Resilience is a skill that grows with practice. By regularly reflecting on your challenges and intentionally using these strategies, you can strengthen your ability to navigate life’s ups and downs with confidence. Remember, resilience isn’t about perfection—it’s about perseverance and self-compassion.</w:t>
      </w:r>
    </w:p>
    <w:p w14:paraId="4A389D49" w14:textId="77777777" w:rsidR="002D1C1C" w:rsidRPr="002D1C1C" w:rsidRDefault="002D1C1C" w:rsidP="002D1C1C">
      <w:pPr>
        <w:spacing w:line="276" w:lineRule="auto"/>
        <w:rPr>
          <w:rFonts w:ascii="Garamond" w:hAnsi="Garamond"/>
          <w:sz w:val="26"/>
          <w:szCs w:val="26"/>
        </w:rPr>
      </w:pPr>
    </w:p>
    <w:p w14:paraId="55C8BBDA" w14:textId="77777777" w:rsidR="00CD2819" w:rsidRPr="002D1C1C" w:rsidRDefault="00CD2819" w:rsidP="002D1C1C">
      <w:pPr>
        <w:spacing w:line="276" w:lineRule="auto"/>
        <w:rPr>
          <w:rFonts w:ascii="Garamond" w:hAnsi="Garamond"/>
          <w:sz w:val="26"/>
          <w:szCs w:val="26"/>
        </w:rPr>
      </w:pPr>
    </w:p>
    <w:sectPr w:rsidR="00CD2819" w:rsidRPr="002D1C1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B2C9" w14:textId="77777777" w:rsidR="004E3587" w:rsidRDefault="004E3587" w:rsidP="006214A6">
      <w:pPr>
        <w:spacing w:after="0" w:line="240" w:lineRule="auto"/>
      </w:pPr>
      <w:r>
        <w:separator/>
      </w:r>
    </w:p>
  </w:endnote>
  <w:endnote w:type="continuationSeparator" w:id="0">
    <w:p w14:paraId="62D5645E" w14:textId="77777777" w:rsidR="004E3587" w:rsidRDefault="004E3587" w:rsidP="0062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42ED" w14:textId="77777777" w:rsidR="006214A6" w:rsidRDefault="006214A6" w:rsidP="006214A6">
    <w:pPr>
      <w:pStyle w:val="Footer"/>
      <w:jc w:val="center"/>
    </w:pPr>
    <w:r>
      <w:t>Dr. Benjamin Tranquil</w:t>
    </w:r>
  </w:p>
  <w:p w14:paraId="0AAB316D" w14:textId="77777777" w:rsidR="006214A6" w:rsidRDefault="006214A6" w:rsidP="006214A6">
    <w:pPr>
      <w:pStyle w:val="Footer"/>
      <w:jc w:val="center"/>
    </w:pPr>
    <w:r>
      <w:t>Onlinetranquility.ca</w:t>
    </w:r>
  </w:p>
  <w:p w14:paraId="075BB696" w14:textId="77777777" w:rsidR="006214A6" w:rsidRDefault="0062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C718" w14:textId="77777777" w:rsidR="004E3587" w:rsidRDefault="004E3587" w:rsidP="006214A6">
      <w:pPr>
        <w:spacing w:after="0" w:line="240" w:lineRule="auto"/>
      </w:pPr>
      <w:r>
        <w:separator/>
      </w:r>
    </w:p>
  </w:footnote>
  <w:footnote w:type="continuationSeparator" w:id="0">
    <w:p w14:paraId="3A130CF2" w14:textId="77777777" w:rsidR="004E3587" w:rsidRDefault="004E3587" w:rsidP="0062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420E" w14:textId="77777777" w:rsidR="006214A6" w:rsidRDefault="006214A6" w:rsidP="006214A6">
    <w:pPr>
      <w:pStyle w:val="Header"/>
      <w:jc w:val="center"/>
    </w:pPr>
    <w:r>
      <w:rPr>
        <w:noProof/>
      </w:rPr>
      <w:drawing>
        <wp:inline distT="0" distB="0" distL="0" distR="0" wp14:anchorId="603D82B6" wp14:editId="32CC5C4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D48E31C" w14:textId="77777777" w:rsidR="006214A6" w:rsidRDefault="006214A6" w:rsidP="006214A6">
    <w:pPr>
      <w:pStyle w:val="Header"/>
      <w:jc w:val="center"/>
    </w:pPr>
    <w:r>
      <w:t>Online Tranquility</w:t>
    </w:r>
  </w:p>
  <w:p w14:paraId="39CC13C7" w14:textId="77777777" w:rsidR="006214A6" w:rsidRDefault="00621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022B"/>
    <w:multiLevelType w:val="multilevel"/>
    <w:tmpl w:val="A4B8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F7CCC"/>
    <w:multiLevelType w:val="multilevel"/>
    <w:tmpl w:val="BD2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35A8A"/>
    <w:multiLevelType w:val="multilevel"/>
    <w:tmpl w:val="5E8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E2D32"/>
    <w:multiLevelType w:val="multilevel"/>
    <w:tmpl w:val="3856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63336"/>
    <w:multiLevelType w:val="multilevel"/>
    <w:tmpl w:val="CCCC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D3801"/>
    <w:multiLevelType w:val="multilevel"/>
    <w:tmpl w:val="5A6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65B34"/>
    <w:multiLevelType w:val="multilevel"/>
    <w:tmpl w:val="33E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6219"/>
    <w:multiLevelType w:val="multilevel"/>
    <w:tmpl w:val="23E4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C4966"/>
    <w:multiLevelType w:val="multilevel"/>
    <w:tmpl w:val="FF7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813596">
    <w:abstractNumId w:val="1"/>
  </w:num>
  <w:num w:numId="2" w16cid:durableId="1968386559">
    <w:abstractNumId w:val="4"/>
  </w:num>
  <w:num w:numId="3" w16cid:durableId="5136657">
    <w:abstractNumId w:val="7"/>
  </w:num>
  <w:num w:numId="4" w16cid:durableId="368575137">
    <w:abstractNumId w:val="2"/>
  </w:num>
  <w:num w:numId="5" w16cid:durableId="878592952">
    <w:abstractNumId w:val="0"/>
  </w:num>
  <w:num w:numId="6" w16cid:durableId="261492505">
    <w:abstractNumId w:val="5"/>
  </w:num>
  <w:num w:numId="7" w16cid:durableId="1598976808">
    <w:abstractNumId w:val="8"/>
  </w:num>
  <w:num w:numId="8" w16cid:durableId="601691682">
    <w:abstractNumId w:val="3"/>
  </w:num>
  <w:num w:numId="9" w16cid:durableId="302349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A6"/>
    <w:rsid w:val="002D1C1C"/>
    <w:rsid w:val="002E4C53"/>
    <w:rsid w:val="004E3587"/>
    <w:rsid w:val="006214A6"/>
    <w:rsid w:val="00771BAD"/>
    <w:rsid w:val="00A72F09"/>
    <w:rsid w:val="00CD2819"/>
    <w:rsid w:val="00D77286"/>
    <w:rsid w:val="00FC3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FB6C"/>
  <w15:chartTrackingRefBased/>
  <w15:docId w15:val="{64D767F7-24F3-4507-A0C9-499456FC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4A6"/>
    <w:rPr>
      <w:rFonts w:eastAsiaTheme="majorEastAsia" w:cstheme="majorBidi"/>
      <w:color w:val="272727" w:themeColor="text1" w:themeTint="D8"/>
    </w:rPr>
  </w:style>
  <w:style w:type="paragraph" w:styleId="Title">
    <w:name w:val="Title"/>
    <w:basedOn w:val="Normal"/>
    <w:next w:val="Normal"/>
    <w:link w:val="TitleChar"/>
    <w:uiPriority w:val="10"/>
    <w:qFormat/>
    <w:rsid w:val="00621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4A6"/>
    <w:pPr>
      <w:spacing w:before="160"/>
      <w:jc w:val="center"/>
    </w:pPr>
    <w:rPr>
      <w:i/>
      <w:iCs/>
      <w:color w:val="404040" w:themeColor="text1" w:themeTint="BF"/>
    </w:rPr>
  </w:style>
  <w:style w:type="character" w:customStyle="1" w:styleId="QuoteChar">
    <w:name w:val="Quote Char"/>
    <w:basedOn w:val="DefaultParagraphFont"/>
    <w:link w:val="Quote"/>
    <w:uiPriority w:val="29"/>
    <w:rsid w:val="006214A6"/>
    <w:rPr>
      <w:i/>
      <w:iCs/>
      <w:color w:val="404040" w:themeColor="text1" w:themeTint="BF"/>
    </w:rPr>
  </w:style>
  <w:style w:type="paragraph" w:styleId="ListParagraph">
    <w:name w:val="List Paragraph"/>
    <w:basedOn w:val="Normal"/>
    <w:uiPriority w:val="34"/>
    <w:qFormat/>
    <w:rsid w:val="006214A6"/>
    <w:pPr>
      <w:ind w:left="720"/>
      <w:contextualSpacing/>
    </w:pPr>
  </w:style>
  <w:style w:type="character" w:styleId="IntenseEmphasis">
    <w:name w:val="Intense Emphasis"/>
    <w:basedOn w:val="DefaultParagraphFont"/>
    <w:uiPriority w:val="21"/>
    <w:qFormat/>
    <w:rsid w:val="006214A6"/>
    <w:rPr>
      <w:i/>
      <w:iCs/>
      <w:color w:val="0F4761" w:themeColor="accent1" w:themeShade="BF"/>
    </w:rPr>
  </w:style>
  <w:style w:type="paragraph" w:styleId="IntenseQuote">
    <w:name w:val="Intense Quote"/>
    <w:basedOn w:val="Normal"/>
    <w:next w:val="Normal"/>
    <w:link w:val="IntenseQuoteChar"/>
    <w:uiPriority w:val="30"/>
    <w:qFormat/>
    <w:rsid w:val="00621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4A6"/>
    <w:rPr>
      <w:i/>
      <w:iCs/>
      <w:color w:val="0F4761" w:themeColor="accent1" w:themeShade="BF"/>
    </w:rPr>
  </w:style>
  <w:style w:type="character" w:styleId="IntenseReference">
    <w:name w:val="Intense Reference"/>
    <w:basedOn w:val="DefaultParagraphFont"/>
    <w:uiPriority w:val="32"/>
    <w:qFormat/>
    <w:rsid w:val="006214A6"/>
    <w:rPr>
      <w:b/>
      <w:bCs/>
      <w:smallCaps/>
      <w:color w:val="0F4761" w:themeColor="accent1" w:themeShade="BF"/>
      <w:spacing w:val="5"/>
    </w:rPr>
  </w:style>
  <w:style w:type="paragraph" w:styleId="Header">
    <w:name w:val="header"/>
    <w:basedOn w:val="Normal"/>
    <w:link w:val="HeaderChar"/>
    <w:uiPriority w:val="99"/>
    <w:unhideWhenUsed/>
    <w:rsid w:val="0062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4A6"/>
  </w:style>
  <w:style w:type="paragraph" w:styleId="Footer">
    <w:name w:val="footer"/>
    <w:basedOn w:val="Normal"/>
    <w:link w:val="FooterChar"/>
    <w:uiPriority w:val="99"/>
    <w:unhideWhenUsed/>
    <w:rsid w:val="0062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985013">
      <w:bodyDiv w:val="1"/>
      <w:marLeft w:val="0"/>
      <w:marRight w:val="0"/>
      <w:marTop w:val="0"/>
      <w:marBottom w:val="0"/>
      <w:divBdr>
        <w:top w:val="none" w:sz="0" w:space="0" w:color="auto"/>
        <w:left w:val="none" w:sz="0" w:space="0" w:color="auto"/>
        <w:bottom w:val="none" w:sz="0" w:space="0" w:color="auto"/>
        <w:right w:val="none" w:sz="0" w:space="0" w:color="auto"/>
      </w:divBdr>
    </w:div>
    <w:div w:id="1322587100">
      <w:bodyDiv w:val="1"/>
      <w:marLeft w:val="0"/>
      <w:marRight w:val="0"/>
      <w:marTop w:val="0"/>
      <w:marBottom w:val="0"/>
      <w:divBdr>
        <w:top w:val="none" w:sz="0" w:space="0" w:color="auto"/>
        <w:left w:val="none" w:sz="0" w:space="0" w:color="auto"/>
        <w:bottom w:val="none" w:sz="0" w:space="0" w:color="auto"/>
        <w:right w:val="none" w:sz="0" w:space="0" w:color="auto"/>
      </w:divBdr>
    </w:div>
    <w:div w:id="1399398660">
      <w:bodyDiv w:val="1"/>
      <w:marLeft w:val="0"/>
      <w:marRight w:val="0"/>
      <w:marTop w:val="0"/>
      <w:marBottom w:val="0"/>
      <w:divBdr>
        <w:top w:val="none" w:sz="0" w:space="0" w:color="auto"/>
        <w:left w:val="none" w:sz="0" w:space="0" w:color="auto"/>
        <w:bottom w:val="none" w:sz="0" w:space="0" w:color="auto"/>
        <w:right w:val="none" w:sz="0" w:space="0" w:color="auto"/>
      </w:divBdr>
    </w:div>
    <w:div w:id="15281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4</cp:revision>
  <dcterms:created xsi:type="dcterms:W3CDTF">2024-11-27T05:32:00Z</dcterms:created>
  <dcterms:modified xsi:type="dcterms:W3CDTF">2024-11-27T05:34:00Z</dcterms:modified>
</cp:coreProperties>
</file>